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F8666" w14:textId="77777777" w:rsidR="002B5B22" w:rsidRPr="006560BB" w:rsidRDefault="002B5B22">
      <w:pPr>
        <w:widowControl w:val="0"/>
        <w:pBdr>
          <w:top w:val="nil"/>
          <w:left w:val="nil"/>
          <w:bottom w:val="nil"/>
          <w:right w:val="nil"/>
          <w:between w:val="nil"/>
        </w:pBdr>
        <w:spacing w:line="276" w:lineRule="auto"/>
        <w:rPr>
          <w:rFonts w:ascii="Arial" w:eastAsia="Arial" w:hAnsi="Arial" w:cs="Arial"/>
          <w:sz w:val="22"/>
          <w:szCs w:val="22"/>
        </w:rPr>
      </w:pPr>
    </w:p>
    <w:tbl>
      <w:tblPr>
        <w:tblStyle w:val="af2"/>
        <w:tblW w:w="9770" w:type="dxa"/>
        <w:tblBorders>
          <w:top w:val="nil"/>
          <w:left w:val="nil"/>
          <w:bottom w:val="nil"/>
          <w:right w:val="nil"/>
          <w:insideH w:val="nil"/>
          <w:insideV w:val="nil"/>
        </w:tblBorders>
        <w:tblLayout w:type="fixed"/>
        <w:tblLook w:val="0400" w:firstRow="0" w:lastRow="0" w:firstColumn="0" w:lastColumn="0" w:noHBand="0" w:noVBand="1"/>
      </w:tblPr>
      <w:tblGrid>
        <w:gridCol w:w="4885"/>
        <w:gridCol w:w="4885"/>
      </w:tblGrid>
      <w:tr w:rsidR="002B5B22" w:rsidRPr="006560BB" w14:paraId="5A5A8814" w14:textId="77777777">
        <w:tc>
          <w:tcPr>
            <w:tcW w:w="4885" w:type="dxa"/>
          </w:tcPr>
          <w:p w14:paraId="6283CF3E" w14:textId="77777777" w:rsidR="002B5B22" w:rsidRPr="006560BB" w:rsidRDefault="00EF4571">
            <w:pPr>
              <w:spacing w:line="276" w:lineRule="auto"/>
            </w:pPr>
            <w:r w:rsidRPr="006560BB">
              <w:rPr>
                <w:noProof/>
              </w:rPr>
              <w:drawing>
                <wp:inline distT="0" distB="0" distL="0" distR="0" wp14:anchorId="48FE1F6F" wp14:editId="5808C83A">
                  <wp:extent cx="1260000" cy="82273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60000" cy="822736"/>
                          </a:xfrm>
                          <a:prstGeom prst="rect">
                            <a:avLst/>
                          </a:prstGeom>
                          <a:ln/>
                        </pic:spPr>
                      </pic:pic>
                    </a:graphicData>
                  </a:graphic>
                </wp:inline>
              </w:drawing>
            </w:r>
          </w:p>
        </w:tc>
        <w:tc>
          <w:tcPr>
            <w:tcW w:w="4885" w:type="dxa"/>
          </w:tcPr>
          <w:p w14:paraId="75B275B5" w14:textId="7398664F" w:rsidR="002B5B22" w:rsidRPr="006560BB" w:rsidRDefault="002B5B22">
            <w:pPr>
              <w:spacing w:line="276" w:lineRule="auto"/>
              <w:jc w:val="right"/>
            </w:pPr>
          </w:p>
        </w:tc>
      </w:tr>
    </w:tbl>
    <w:p w14:paraId="5E2353AF" w14:textId="77777777" w:rsidR="002B5B22" w:rsidRPr="006560BB" w:rsidRDefault="002B5B22">
      <w:pPr>
        <w:widowControl w:val="0"/>
        <w:pBdr>
          <w:top w:val="nil"/>
          <w:left w:val="nil"/>
          <w:bottom w:val="nil"/>
          <w:right w:val="nil"/>
          <w:between w:val="nil"/>
        </w:pBdr>
        <w:spacing w:line="276" w:lineRule="auto"/>
      </w:pPr>
    </w:p>
    <w:p w14:paraId="0C4E5A69" w14:textId="1220059E" w:rsidR="002B5B22" w:rsidRPr="006560BB" w:rsidRDefault="00EF4571">
      <w:pPr>
        <w:pStyle w:val="Heading1"/>
        <w:jc w:val="center"/>
        <w:rPr>
          <w:rFonts w:ascii="Times New Roman" w:hAnsi="Times New Roman"/>
          <w:b w:val="0"/>
          <w:color w:val="auto"/>
          <w:sz w:val="32"/>
          <w:szCs w:val="32"/>
        </w:rPr>
      </w:pPr>
      <w:r w:rsidRPr="006560BB">
        <w:rPr>
          <w:rFonts w:ascii="Times New Roman" w:hAnsi="Times New Roman"/>
          <w:color w:val="auto"/>
          <w:sz w:val="32"/>
          <w:szCs w:val="32"/>
        </w:rPr>
        <w:t>LÝ LỊCH KHOA HỌ</w:t>
      </w:r>
      <w:r w:rsidR="001D4B67" w:rsidRPr="006560BB">
        <w:rPr>
          <w:rFonts w:ascii="Times New Roman" w:hAnsi="Times New Roman"/>
          <w:color w:val="auto"/>
          <w:sz w:val="32"/>
          <w:szCs w:val="32"/>
        </w:rPr>
        <w:t>C</w:t>
      </w:r>
    </w:p>
    <w:tbl>
      <w:tblPr>
        <w:tblStyle w:val="af3"/>
        <w:tblW w:w="145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6"/>
      </w:tblGrid>
      <w:tr w:rsidR="002B5B22" w:rsidRPr="006560BB" w14:paraId="56E94B6A" w14:textId="77777777">
        <w:trPr>
          <w:trHeight w:val="1824"/>
          <w:jc w:val="right"/>
        </w:trPr>
        <w:tc>
          <w:tcPr>
            <w:tcW w:w="1456" w:type="dxa"/>
            <w:shd w:val="clear" w:color="auto" w:fill="auto"/>
          </w:tcPr>
          <w:p w14:paraId="34EF2EF5" w14:textId="77777777" w:rsidR="002B5B22" w:rsidRPr="006560BB" w:rsidRDefault="00EF4571">
            <w:pPr>
              <w:pStyle w:val="Title"/>
              <w:widowControl/>
              <w:spacing w:before="60" w:after="60" w:line="288" w:lineRule="auto"/>
              <w:jc w:val="left"/>
              <w:rPr>
                <w:rFonts w:ascii="Times New Roman" w:hAnsi="Times New Roman"/>
                <w:b w:val="0"/>
                <w:sz w:val="24"/>
                <w:szCs w:val="24"/>
              </w:rPr>
            </w:pPr>
            <w:r w:rsidRPr="006560BB">
              <w:rPr>
                <w:rFonts w:ascii="Times New Roman" w:hAnsi="Times New Roman"/>
                <w:b w:val="0"/>
                <w:noProof/>
                <w:sz w:val="24"/>
                <w:szCs w:val="24"/>
              </w:rPr>
              <w:drawing>
                <wp:inline distT="0" distB="0" distL="0" distR="0" wp14:anchorId="63F65048" wp14:editId="7B72B39E">
                  <wp:extent cx="809307" cy="1192103"/>
                  <wp:effectExtent l="0" t="0" r="0" b="0"/>
                  <wp:docPr id="6" name="image3.jpg" descr="Asset%203%20(1).jpg"/>
                  <wp:cNvGraphicFramePr/>
                  <a:graphic xmlns:a="http://schemas.openxmlformats.org/drawingml/2006/main">
                    <a:graphicData uri="http://schemas.openxmlformats.org/drawingml/2006/picture">
                      <pic:pic xmlns:pic="http://schemas.openxmlformats.org/drawingml/2006/picture">
                        <pic:nvPicPr>
                          <pic:cNvPr id="0" name="image3.jpg" descr="Asset%203%20(1).jpg"/>
                          <pic:cNvPicPr preferRelativeResize="0"/>
                        </pic:nvPicPr>
                        <pic:blipFill>
                          <a:blip r:embed="rId9"/>
                          <a:srcRect/>
                          <a:stretch>
                            <a:fillRect/>
                          </a:stretch>
                        </pic:blipFill>
                        <pic:spPr>
                          <a:xfrm>
                            <a:off x="0" y="0"/>
                            <a:ext cx="809307" cy="1192103"/>
                          </a:xfrm>
                          <a:prstGeom prst="rect">
                            <a:avLst/>
                          </a:prstGeom>
                          <a:ln/>
                        </pic:spPr>
                      </pic:pic>
                    </a:graphicData>
                  </a:graphic>
                </wp:inline>
              </w:drawing>
            </w:r>
          </w:p>
        </w:tc>
      </w:tr>
    </w:tbl>
    <w:p w14:paraId="4EFEF640" w14:textId="77777777" w:rsidR="002B5B22" w:rsidRPr="006560BB" w:rsidRDefault="002B5B22">
      <w:pPr>
        <w:spacing w:line="360" w:lineRule="auto"/>
        <w:jc w:val="center"/>
        <w:rPr>
          <w:sz w:val="40"/>
          <w:szCs w:val="40"/>
        </w:rPr>
      </w:pPr>
    </w:p>
    <w:p w14:paraId="2639DFCD" w14:textId="77777777" w:rsidR="002B5B22" w:rsidRPr="006560BB" w:rsidRDefault="00EF4571">
      <w:pPr>
        <w:spacing w:before="60" w:after="60" w:line="288" w:lineRule="auto"/>
        <w:jc w:val="both"/>
        <w:rPr>
          <w:b/>
        </w:rPr>
      </w:pPr>
      <w:r w:rsidRPr="006560BB">
        <w:rPr>
          <w:b/>
        </w:rPr>
        <w:t>I. THÔNG TIN CHUNG</w:t>
      </w:r>
    </w:p>
    <w:p w14:paraId="154B7A31" w14:textId="77777777" w:rsidR="002B5B22" w:rsidRPr="006560BB" w:rsidRDefault="00EF4571">
      <w:pPr>
        <w:spacing w:before="60" w:after="60" w:line="288" w:lineRule="auto"/>
        <w:jc w:val="both"/>
      </w:pPr>
      <w:r w:rsidRPr="006560BB">
        <w:rPr>
          <w:b/>
        </w:rPr>
        <w:t>1. Họ và tên: Trần Thị Như Hoa</w:t>
      </w:r>
    </w:p>
    <w:p w14:paraId="0B9B5E8E" w14:textId="77777777" w:rsidR="002B5B22" w:rsidRPr="006560BB" w:rsidRDefault="00EF4571">
      <w:pPr>
        <w:spacing w:before="60" w:after="60" w:line="288" w:lineRule="auto"/>
        <w:jc w:val="both"/>
        <w:rPr>
          <w:b/>
        </w:rPr>
      </w:pPr>
      <w:r w:rsidRPr="006560BB">
        <w:rPr>
          <w:b/>
        </w:rPr>
        <w:t xml:space="preserve">2. Ngày sinh: 26/08/1989                                                                  </w:t>
      </w:r>
    </w:p>
    <w:p w14:paraId="62871C44" w14:textId="77777777" w:rsidR="002B5B22" w:rsidRPr="006560BB" w:rsidRDefault="00EF4571">
      <w:pPr>
        <w:spacing w:before="60" w:after="60" w:line="288" w:lineRule="auto"/>
        <w:jc w:val="both"/>
        <w:rPr>
          <w:b/>
        </w:rPr>
      </w:pPr>
      <w:r w:rsidRPr="006560BB">
        <w:rPr>
          <w:b/>
        </w:rPr>
        <w:t>3. Nam/nữ: Nữ</w:t>
      </w:r>
    </w:p>
    <w:p w14:paraId="74543CC2" w14:textId="77777777" w:rsidR="002B5B22" w:rsidRPr="006560BB" w:rsidRDefault="00EF4571">
      <w:pPr>
        <w:spacing w:before="60" w:after="60" w:line="288" w:lineRule="auto"/>
        <w:rPr>
          <w:b/>
        </w:rPr>
      </w:pPr>
      <w:r w:rsidRPr="006560BB">
        <w:rPr>
          <w:b/>
        </w:rPr>
        <w:t xml:space="preserve">4. Nơi đang công tác: </w:t>
      </w:r>
    </w:p>
    <w:p w14:paraId="5EABD96F" w14:textId="77777777" w:rsidR="002B5B22" w:rsidRPr="006560BB" w:rsidRDefault="00EF4571">
      <w:pPr>
        <w:spacing w:before="60" w:after="60" w:line="288" w:lineRule="auto"/>
        <w:rPr>
          <w:i/>
        </w:rPr>
      </w:pPr>
      <w:r w:rsidRPr="006560BB">
        <w:rPr>
          <w:i/>
          <w:u w:val="single"/>
        </w:rPr>
        <w:t>Trường/viện</w:t>
      </w:r>
      <w:r w:rsidRPr="006560BB">
        <w:rPr>
          <w:i/>
        </w:rPr>
        <w:t>: Trường Đại học Khoa học Tự nhiên, ĐHQG-HCM</w:t>
      </w:r>
    </w:p>
    <w:p w14:paraId="01C15404" w14:textId="77777777" w:rsidR="002B5B22" w:rsidRPr="006560BB" w:rsidRDefault="00EF4571">
      <w:pPr>
        <w:spacing w:before="60" w:after="60" w:line="288" w:lineRule="auto"/>
        <w:rPr>
          <w:i/>
        </w:rPr>
      </w:pPr>
      <w:r w:rsidRPr="006560BB">
        <w:rPr>
          <w:i/>
          <w:u w:val="single"/>
        </w:rPr>
        <w:t>Phòng/ Khoa</w:t>
      </w:r>
      <w:r w:rsidRPr="006560BB">
        <w:rPr>
          <w:i/>
        </w:rPr>
        <w:t>: Khoa học và Công nghệ Vật liệu</w:t>
      </w:r>
    </w:p>
    <w:p w14:paraId="70C0C503" w14:textId="77777777" w:rsidR="002B5B22" w:rsidRPr="006560BB" w:rsidRDefault="00EF4571">
      <w:pPr>
        <w:spacing w:before="60" w:after="60" w:line="288" w:lineRule="auto"/>
        <w:rPr>
          <w:i/>
        </w:rPr>
      </w:pPr>
      <w:r w:rsidRPr="006560BB">
        <w:rPr>
          <w:i/>
          <w:u w:val="single"/>
        </w:rPr>
        <w:t>Bộ môn</w:t>
      </w:r>
      <w:r w:rsidRPr="006560BB">
        <w:rPr>
          <w:i/>
        </w:rPr>
        <w:t>: Vật liệu Từ và Y sinh</w:t>
      </w:r>
    </w:p>
    <w:p w14:paraId="2E5300B3" w14:textId="77777777" w:rsidR="002B5B22" w:rsidRPr="006560BB" w:rsidRDefault="00EF4571">
      <w:pPr>
        <w:spacing w:before="60" w:after="60" w:line="288" w:lineRule="auto"/>
        <w:rPr>
          <w:i/>
        </w:rPr>
      </w:pPr>
      <w:r w:rsidRPr="006560BB">
        <w:rPr>
          <w:i/>
          <w:u w:val="single"/>
        </w:rPr>
        <w:t>Phòng thí nghiệm</w:t>
      </w:r>
      <w:r w:rsidRPr="006560BB">
        <w:rPr>
          <w:i/>
        </w:rPr>
        <w:t>:</w:t>
      </w:r>
    </w:p>
    <w:p w14:paraId="414EA021" w14:textId="77777777" w:rsidR="002B5B22" w:rsidRPr="006560BB" w:rsidRDefault="00EF4571">
      <w:pPr>
        <w:spacing w:before="60" w:after="60" w:line="288" w:lineRule="auto"/>
        <w:rPr>
          <w:i/>
        </w:rPr>
      </w:pPr>
      <w:r w:rsidRPr="006560BB">
        <w:rPr>
          <w:i/>
          <w:u w:val="single"/>
        </w:rPr>
        <w:t>Chức vụ</w:t>
      </w:r>
      <w:r w:rsidRPr="006560BB">
        <w:rPr>
          <w:i/>
        </w:rPr>
        <w:t>: Giảng viên</w:t>
      </w:r>
    </w:p>
    <w:p w14:paraId="0061E84F" w14:textId="77777777" w:rsidR="002B5B22" w:rsidRPr="006560BB" w:rsidRDefault="00EF4571">
      <w:pPr>
        <w:spacing w:before="60" w:after="60" w:line="288" w:lineRule="auto"/>
        <w:jc w:val="both"/>
        <w:rPr>
          <w:b/>
        </w:rPr>
      </w:pPr>
      <w:r w:rsidRPr="006560BB">
        <w:rPr>
          <w:b/>
        </w:rPr>
        <w:t>5. Học vị: Tiến sĩ                               năm đạt: 2018</w:t>
      </w:r>
    </w:p>
    <w:p w14:paraId="4719DBC4" w14:textId="77777777" w:rsidR="002B5B22" w:rsidRPr="006560BB" w:rsidRDefault="00EF4571">
      <w:pPr>
        <w:spacing w:before="60" w:after="60" w:line="288" w:lineRule="auto"/>
        <w:jc w:val="both"/>
      </w:pPr>
      <w:r w:rsidRPr="006560BB">
        <w:rPr>
          <w:b/>
        </w:rPr>
        <w:t>6. Học hàm: ……………………                    năm phong: ………………..</w:t>
      </w:r>
    </w:p>
    <w:p w14:paraId="4610C978" w14:textId="77777777" w:rsidR="002B5B22" w:rsidRPr="006560BB" w:rsidRDefault="00EF4571">
      <w:pPr>
        <w:spacing w:before="60" w:after="60" w:line="288" w:lineRule="auto"/>
        <w:jc w:val="both"/>
        <w:rPr>
          <w:b/>
        </w:rPr>
      </w:pPr>
      <w:r w:rsidRPr="006560BB">
        <w:rPr>
          <w:b/>
        </w:rPr>
        <w:t xml:space="preserve">7. Liên lạc: </w:t>
      </w:r>
    </w:p>
    <w:tbl>
      <w:tblPr>
        <w:tblStyle w:val="af4"/>
        <w:tblW w:w="97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670"/>
        <w:gridCol w:w="1958"/>
        <w:gridCol w:w="3670"/>
        <w:gridCol w:w="3433"/>
      </w:tblGrid>
      <w:tr w:rsidR="006560BB" w:rsidRPr="006560BB" w14:paraId="287FB942" w14:textId="77777777">
        <w:tc>
          <w:tcPr>
            <w:tcW w:w="670" w:type="dxa"/>
            <w:shd w:val="clear" w:color="auto" w:fill="auto"/>
            <w:vAlign w:val="center"/>
          </w:tcPr>
          <w:p w14:paraId="0D0DCB9A" w14:textId="77777777" w:rsidR="002B5B22" w:rsidRPr="006560BB" w:rsidRDefault="00EF4571">
            <w:pPr>
              <w:spacing w:before="60" w:after="60" w:line="288" w:lineRule="auto"/>
              <w:jc w:val="center"/>
              <w:rPr>
                <w:b/>
                <w:i/>
              </w:rPr>
            </w:pPr>
            <w:r w:rsidRPr="006560BB">
              <w:rPr>
                <w:b/>
                <w:i/>
              </w:rPr>
              <w:t>TT</w:t>
            </w:r>
          </w:p>
        </w:tc>
        <w:tc>
          <w:tcPr>
            <w:tcW w:w="1958" w:type="dxa"/>
            <w:shd w:val="clear" w:color="auto" w:fill="auto"/>
            <w:vAlign w:val="center"/>
          </w:tcPr>
          <w:p w14:paraId="65487F9A" w14:textId="77777777" w:rsidR="002B5B22" w:rsidRPr="006560BB" w:rsidRDefault="002B5B22">
            <w:pPr>
              <w:spacing w:before="60" w:after="60" w:line="288" w:lineRule="auto"/>
              <w:jc w:val="center"/>
              <w:rPr>
                <w:b/>
                <w:i/>
              </w:rPr>
            </w:pPr>
          </w:p>
        </w:tc>
        <w:tc>
          <w:tcPr>
            <w:tcW w:w="3670" w:type="dxa"/>
            <w:shd w:val="clear" w:color="auto" w:fill="auto"/>
            <w:vAlign w:val="center"/>
          </w:tcPr>
          <w:p w14:paraId="29541AAD" w14:textId="77777777" w:rsidR="002B5B22" w:rsidRPr="006560BB" w:rsidRDefault="00EF4571">
            <w:pPr>
              <w:spacing w:before="60" w:after="60" w:line="288" w:lineRule="auto"/>
              <w:jc w:val="center"/>
              <w:rPr>
                <w:b/>
                <w:i/>
              </w:rPr>
            </w:pPr>
            <w:r w:rsidRPr="006560BB">
              <w:rPr>
                <w:b/>
                <w:i/>
              </w:rPr>
              <w:t>Cơ quan</w:t>
            </w:r>
          </w:p>
        </w:tc>
        <w:tc>
          <w:tcPr>
            <w:tcW w:w="3433" w:type="dxa"/>
            <w:shd w:val="clear" w:color="auto" w:fill="auto"/>
            <w:vAlign w:val="center"/>
          </w:tcPr>
          <w:p w14:paraId="1A902F9F" w14:textId="77777777" w:rsidR="002B5B22" w:rsidRPr="006560BB" w:rsidRDefault="00EF4571">
            <w:pPr>
              <w:spacing w:before="60" w:after="60" w:line="288" w:lineRule="auto"/>
              <w:jc w:val="center"/>
              <w:rPr>
                <w:b/>
                <w:i/>
              </w:rPr>
            </w:pPr>
            <w:r w:rsidRPr="006560BB">
              <w:rPr>
                <w:b/>
                <w:i/>
              </w:rPr>
              <w:t>Cá nhân</w:t>
            </w:r>
          </w:p>
        </w:tc>
      </w:tr>
      <w:tr w:rsidR="006560BB" w:rsidRPr="006560BB" w14:paraId="789E7E7B" w14:textId="77777777">
        <w:tc>
          <w:tcPr>
            <w:tcW w:w="670" w:type="dxa"/>
            <w:shd w:val="clear" w:color="auto" w:fill="auto"/>
            <w:vAlign w:val="center"/>
          </w:tcPr>
          <w:p w14:paraId="46F2F24A" w14:textId="77777777" w:rsidR="002B5B22" w:rsidRPr="006560BB" w:rsidRDefault="00EF4571">
            <w:pPr>
              <w:spacing w:before="60" w:after="60" w:line="288" w:lineRule="auto"/>
              <w:jc w:val="center"/>
            </w:pPr>
            <w:r w:rsidRPr="006560BB">
              <w:t>1</w:t>
            </w:r>
          </w:p>
        </w:tc>
        <w:tc>
          <w:tcPr>
            <w:tcW w:w="1958" w:type="dxa"/>
            <w:shd w:val="clear" w:color="auto" w:fill="auto"/>
            <w:vAlign w:val="center"/>
          </w:tcPr>
          <w:p w14:paraId="7145EE80" w14:textId="77777777" w:rsidR="002B5B22" w:rsidRPr="006560BB" w:rsidRDefault="00EF4571">
            <w:pPr>
              <w:spacing w:before="60" w:after="60" w:line="288" w:lineRule="auto"/>
              <w:jc w:val="both"/>
              <w:rPr>
                <w:b/>
              </w:rPr>
            </w:pPr>
            <w:r w:rsidRPr="006560BB">
              <w:rPr>
                <w:b/>
              </w:rPr>
              <w:t>Địa chỉ</w:t>
            </w:r>
          </w:p>
        </w:tc>
        <w:tc>
          <w:tcPr>
            <w:tcW w:w="3670" w:type="dxa"/>
            <w:shd w:val="clear" w:color="auto" w:fill="auto"/>
            <w:vAlign w:val="center"/>
          </w:tcPr>
          <w:p w14:paraId="22DB9ABD" w14:textId="77777777" w:rsidR="002B5B22" w:rsidRPr="006560BB" w:rsidRDefault="00EF4571">
            <w:pPr>
              <w:spacing w:before="60" w:after="60" w:line="288" w:lineRule="auto"/>
              <w:jc w:val="both"/>
            </w:pPr>
            <w:r w:rsidRPr="006560BB">
              <w:t>227 Nguyễn Văn Cừ, Phường 4, Quận 5, TP.HCM</w:t>
            </w:r>
          </w:p>
        </w:tc>
        <w:tc>
          <w:tcPr>
            <w:tcW w:w="3433" w:type="dxa"/>
            <w:shd w:val="clear" w:color="auto" w:fill="auto"/>
            <w:vAlign w:val="center"/>
          </w:tcPr>
          <w:p w14:paraId="5DCC1069" w14:textId="77777777" w:rsidR="002B5B22" w:rsidRPr="006560BB" w:rsidRDefault="00EF4571">
            <w:pPr>
              <w:spacing w:before="60" w:after="60" w:line="288" w:lineRule="auto"/>
              <w:jc w:val="both"/>
            </w:pPr>
            <w:r w:rsidRPr="006560BB">
              <w:t>45 Tân Lập, Đông Hoà, Dĩ An, Bình Dương</w:t>
            </w:r>
          </w:p>
        </w:tc>
      </w:tr>
      <w:tr w:rsidR="006560BB" w:rsidRPr="006560BB" w14:paraId="145F9FCE" w14:textId="77777777">
        <w:tc>
          <w:tcPr>
            <w:tcW w:w="670" w:type="dxa"/>
            <w:shd w:val="clear" w:color="auto" w:fill="auto"/>
            <w:vAlign w:val="center"/>
          </w:tcPr>
          <w:p w14:paraId="73673BED" w14:textId="77777777" w:rsidR="002B5B22" w:rsidRPr="006560BB" w:rsidRDefault="00EF4571">
            <w:pPr>
              <w:spacing w:before="60" w:after="60" w:line="288" w:lineRule="auto"/>
              <w:jc w:val="center"/>
            </w:pPr>
            <w:r w:rsidRPr="006560BB">
              <w:t>2</w:t>
            </w:r>
          </w:p>
        </w:tc>
        <w:tc>
          <w:tcPr>
            <w:tcW w:w="1958" w:type="dxa"/>
            <w:shd w:val="clear" w:color="auto" w:fill="auto"/>
            <w:vAlign w:val="center"/>
          </w:tcPr>
          <w:p w14:paraId="5A72EE0E" w14:textId="77777777" w:rsidR="002B5B22" w:rsidRPr="006560BB" w:rsidRDefault="00EF4571">
            <w:pPr>
              <w:spacing w:before="60" w:after="60" w:line="288" w:lineRule="auto"/>
              <w:jc w:val="both"/>
              <w:rPr>
                <w:b/>
              </w:rPr>
            </w:pPr>
            <w:r w:rsidRPr="006560BB">
              <w:rPr>
                <w:b/>
              </w:rPr>
              <w:t>Điện thoại/ fax</w:t>
            </w:r>
          </w:p>
        </w:tc>
        <w:tc>
          <w:tcPr>
            <w:tcW w:w="3670" w:type="dxa"/>
            <w:shd w:val="clear" w:color="auto" w:fill="auto"/>
            <w:vAlign w:val="center"/>
          </w:tcPr>
          <w:p w14:paraId="06236BC7" w14:textId="77777777" w:rsidR="002B5B22" w:rsidRPr="006560BB" w:rsidRDefault="002B5B22">
            <w:pPr>
              <w:spacing w:before="60" w:after="60" w:line="288" w:lineRule="auto"/>
              <w:jc w:val="both"/>
            </w:pPr>
          </w:p>
        </w:tc>
        <w:tc>
          <w:tcPr>
            <w:tcW w:w="3433" w:type="dxa"/>
            <w:shd w:val="clear" w:color="auto" w:fill="auto"/>
            <w:vAlign w:val="center"/>
          </w:tcPr>
          <w:p w14:paraId="17EA58DC" w14:textId="77777777" w:rsidR="002B5B22" w:rsidRPr="006560BB" w:rsidRDefault="00EF4571">
            <w:pPr>
              <w:spacing w:before="60" w:after="60" w:line="288" w:lineRule="auto"/>
              <w:jc w:val="both"/>
            </w:pPr>
            <w:r w:rsidRPr="006560BB">
              <w:t>0777670385</w:t>
            </w:r>
          </w:p>
        </w:tc>
      </w:tr>
      <w:tr w:rsidR="006560BB" w:rsidRPr="006560BB" w14:paraId="580C96ED" w14:textId="77777777">
        <w:tc>
          <w:tcPr>
            <w:tcW w:w="670" w:type="dxa"/>
            <w:shd w:val="clear" w:color="auto" w:fill="auto"/>
            <w:vAlign w:val="center"/>
          </w:tcPr>
          <w:p w14:paraId="338257EF" w14:textId="77777777" w:rsidR="002B5B22" w:rsidRPr="006560BB" w:rsidRDefault="00EF4571">
            <w:pPr>
              <w:spacing w:before="60" w:after="60" w:line="288" w:lineRule="auto"/>
              <w:jc w:val="center"/>
            </w:pPr>
            <w:r w:rsidRPr="006560BB">
              <w:t>3</w:t>
            </w:r>
          </w:p>
        </w:tc>
        <w:tc>
          <w:tcPr>
            <w:tcW w:w="1958" w:type="dxa"/>
            <w:shd w:val="clear" w:color="auto" w:fill="auto"/>
            <w:vAlign w:val="center"/>
          </w:tcPr>
          <w:p w14:paraId="2A744B36" w14:textId="77777777" w:rsidR="002B5B22" w:rsidRPr="006560BB" w:rsidRDefault="00EF4571">
            <w:pPr>
              <w:spacing w:before="60" w:after="60" w:line="288" w:lineRule="auto"/>
              <w:jc w:val="both"/>
              <w:rPr>
                <w:b/>
              </w:rPr>
            </w:pPr>
            <w:r w:rsidRPr="006560BB">
              <w:rPr>
                <w:b/>
              </w:rPr>
              <w:t>Email</w:t>
            </w:r>
          </w:p>
        </w:tc>
        <w:tc>
          <w:tcPr>
            <w:tcW w:w="3670" w:type="dxa"/>
            <w:shd w:val="clear" w:color="auto" w:fill="auto"/>
            <w:vAlign w:val="center"/>
          </w:tcPr>
          <w:p w14:paraId="4A7612DC" w14:textId="77777777" w:rsidR="002B5B22" w:rsidRPr="006560BB" w:rsidRDefault="002B5B22">
            <w:pPr>
              <w:spacing w:before="60" w:after="60" w:line="288" w:lineRule="auto"/>
              <w:jc w:val="both"/>
            </w:pPr>
          </w:p>
        </w:tc>
        <w:tc>
          <w:tcPr>
            <w:tcW w:w="3433" w:type="dxa"/>
            <w:shd w:val="clear" w:color="auto" w:fill="auto"/>
            <w:vAlign w:val="center"/>
          </w:tcPr>
          <w:p w14:paraId="2EBE5D43" w14:textId="77777777" w:rsidR="002B5B22" w:rsidRPr="006560BB" w:rsidRDefault="00EF4571">
            <w:pPr>
              <w:spacing w:before="60" w:after="60" w:line="288" w:lineRule="auto"/>
              <w:jc w:val="both"/>
            </w:pPr>
            <w:r w:rsidRPr="006560BB">
              <w:t>ttnhoa@hcmus.edu.vn</w:t>
            </w:r>
          </w:p>
        </w:tc>
      </w:tr>
    </w:tbl>
    <w:p w14:paraId="7606D5CA" w14:textId="77777777" w:rsidR="002B5B22" w:rsidRPr="006560BB" w:rsidRDefault="00EF4571">
      <w:pPr>
        <w:spacing w:before="60" w:after="60" w:line="288" w:lineRule="auto"/>
        <w:jc w:val="both"/>
        <w:rPr>
          <w:b/>
        </w:rPr>
      </w:pPr>
      <w:r w:rsidRPr="006560BB">
        <w:rPr>
          <w:b/>
        </w:rPr>
        <w:t xml:space="preserve">8. Trình độ ngoại ngữ: </w:t>
      </w:r>
    </w:p>
    <w:tbl>
      <w:tblPr>
        <w:tblStyle w:val="af5"/>
        <w:tblW w:w="973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77"/>
        <w:gridCol w:w="2339"/>
        <w:gridCol w:w="510"/>
        <w:gridCol w:w="579"/>
        <w:gridCol w:w="487"/>
        <w:gridCol w:w="510"/>
        <w:gridCol w:w="579"/>
        <w:gridCol w:w="487"/>
        <w:gridCol w:w="526"/>
        <w:gridCol w:w="598"/>
        <w:gridCol w:w="510"/>
        <w:gridCol w:w="546"/>
        <w:gridCol w:w="591"/>
        <w:gridCol w:w="1000"/>
      </w:tblGrid>
      <w:tr w:rsidR="006560BB" w:rsidRPr="006560BB" w14:paraId="66878F8C" w14:textId="77777777">
        <w:tc>
          <w:tcPr>
            <w:tcW w:w="477" w:type="dxa"/>
            <w:vMerge w:val="restart"/>
            <w:shd w:val="clear" w:color="auto" w:fill="auto"/>
            <w:vAlign w:val="center"/>
          </w:tcPr>
          <w:p w14:paraId="7F44A276" w14:textId="77777777" w:rsidR="002B5B22" w:rsidRPr="006560BB" w:rsidRDefault="00EF4571">
            <w:pPr>
              <w:spacing w:before="60" w:after="60" w:line="288" w:lineRule="auto"/>
              <w:jc w:val="center"/>
              <w:rPr>
                <w:b/>
                <w:i/>
              </w:rPr>
            </w:pPr>
            <w:r w:rsidRPr="006560BB">
              <w:rPr>
                <w:b/>
                <w:i/>
              </w:rPr>
              <w:t>TT</w:t>
            </w:r>
          </w:p>
        </w:tc>
        <w:tc>
          <w:tcPr>
            <w:tcW w:w="2339" w:type="dxa"/>
            <w:vMerge w:val="restart"/>
            <w:shd w:val="clear" w:color="auto" w:fill="auto"/>
            <w:vAlign w:val="center"/>
          </w:tcPr>
          <w:p w14:paraId="07198148" w14:textId="77777777" w:rsidR="002B5B22" w:rsidRPr="006560BB" w:rsidRDefault="00EF4571">
            <w:pPr>
              <w:spacing w:before="60" w:after="60" w:line="288" w:lineRule="auto"/>
              <w:jc w:val="center"/>
              <w:rPr>
                <w:b/>
                <w:i/>
              </w:rPr>
            </w:pPr>
            <w:r w:rsidRPr="006560BB">
              <w:rPr>
                <w:b/>
                <w:i/>
              </w:rPr>
              <w:t>Tên ngoại ngữ</w:t>
            </w:r>
          </w:p>
        </w:tc>
        <w:tc>
          <w:tcPr>
            <w:tcW w:w="1576" w:type="dxa"/>
            <w:gridSpan w:val="3"/>
            <w:shd w:val="clear" w:color="auto" w:fill="auto"/>
          </w:tcPr>
          <w:p w14:paraId="788156BC" w14:textId="77777777" w:rsidR="002B5B22" w:rsidRPr="006560BB" w:rsidRDefault="00EF4571">
            <w:pPr>
              <w:spacing w:before="60" w:after="60" w:line="288" w:lineRule="auto"/>
              <w:jc w:val="center"/>
              <w:rPr>
                <w:b/>
                <w:i/>
              </w:rPr>
            </w:pPr>
            <w:r w:rsidRPr="006560BB">
              <w:rPr>
                <w:b/>
                <w:i/>
              </w:rPr>
              <w:t>Nghe</w:t>
            </w:r>
          </w:p>
        </w:tc>
        <w:tc>
          <w:tcPr>
            <w:tcW w:w="1576" w:type="dxa"/>
            <w:gridSpan w:val="3"/>
            <w:shd w:val="clear" w:color="auto" w:fill="auto"/>
          </w:tcPr>
          <w:p w14:paraId="14E95140" w14:textId="77777777" w:rsidR="002B5B22" w:rsidRPr="006560BB" w:rsidRDefault="00EF4571">
            <w:pPr>
              <w:spacing w:before="60" w:after="60" w:line="288" w:lineRule="auto"/>
              <w:jc w:val="center"/>
              <w:rPr>
                <w:b/>
                <w:i/>
              </w:rPr>
            </w:pPr>
            <w:r w:rsidRPr="006560BB">
              <w:rPr>
                <w:b/>
                <w:i/>
              </w:rPr>
              <w:t>Nói</w:t>
            </w:r>
          </w:p>
        </w:tc>
        <w:tc>
          <w:tcPr>
            <w:tcW w:w="1634" w:type="dxa"/>
            <w:gridSpan w:val="3"/>
            <w:shd w:val="clear" w:color="auto" w:fill="auto"/>
          </w:tcPr>
          <w:p w14:paraId="55DECDE7" w14:textId="77777777" w:rsidR="002B5B22" w:rsidRPr="006560BB" w:rsidRDefault="00EF4571">
            <w:pPr>
              <w:spacing w:before="60" w:after="60" w:line="288" w:lineRule="auto"/>
              <w:jc w:val="center"/>
              <w:rPr>
                <w:b/>
                <w:i/>
              </w:rPr>
            </w:pPr>
            <w:r w:rsidRPr="006560BB">
              <w:rPr>
                <w:b/>
                <w:i/>
              </w:rPr>
              <w:t>Viết</w:t>
            </w:r>
          </w:p>
        </w:tc>
        <w:tc>
          <w:tcPr>
            <w:tcW w:w="2137" w:type="dxa"/>
            <w:gridSpan w:val="3"/>
            <w:shd w:val="clear" w:color="auto" w:fill="auto"/>
          </w:tcPr>
          <w:p w14:paraId="5F8E05F6" w14:textId="77777777" w:rsidR="002B5B22" w:rsidRPr="006560BB" w:rsidRDefault="00EF4571">
            <w:pPr>
              <w:spacing w:before="60" w:after="60" w:line="288" w:lineRule="auto"/>
              <w:jc w:val="center"/>
              <w:rPr>
                <w:b/>
                <w:i/>
              </w:rPr>
            </w:pPr>
            <w:r w:rsidRPr="006560BB">
              <w:rPr>
                <w:b/>
                <w:i/>
              </w:rPr>
              <w:t>Đọc hiểu tài liệu</w:t>
            </w:r>
          </w:p>
        </w:tc>
      </w:tr>
      <w:tr w:rsidR="006560BB" w:rsidRPr="006560BB" w14:paraId="706BB509" w14:textId="77777777">
        <w:tc>
          <w:tcPr>
            <w:tcW w:w="477" w:type="dxa"/>
            <w:vMerge/>
            <w:shd w:val="clear" w:color="auto" w:fill="auto"/>
            <w:vAlign w:val="center"/>
          </w:tcPr>
          <w:p w14:paraId="799ADE40" w14:textId="77777777" w:rsidR="002B5B22" w:rsidRPr="006560BB" w:rsidRDefault="002B5B22">
            <w:pPr>
              <w:pBdr>
                <w:top w:val="nil"/>
                <w:left w:val="nil"/>
                <w:bottom w:val="nil"/>
                <w:right w:val="nil"/>
                <w:between w:val="nil"/>
              </w:pBdr>
              <w:spacing w:line="276" w:lineRule="auto"/>
              <w:rPr>
                <w:b/>
                <w:i/>
              </w:rPr>
            </w:pPr>
          </w:p>
        </w:tc>
        <w:tc>
          <w:tcPr>
            <w:tcW w:w="2339" w:type="dxa"/>
            <w:vMerge/>
            <w:shd w:val="clear" w:color="auto" w:fill="auto"/>
            <w:vAlign w:val="center"/>
          </w:tcPr>
          <w:p w14:paraId="454D28C6" w14:textId="77777777" w:rsidR="002B5B22" w:rsidRPr="006560BB" w:rsidRDefault="002B5B22">
            <w:pPr>
              <w:pBdr>
                <w:top w:val="nil"/>
                <w:left w:val="nil"/>
                <w:bottom w:val="nil"/>
                <w:right w:val="nil"/>
                <w:between w:val="nil"/>
              </w:pBdr>
              <w:spacing w:line="276" w:lineRule="auto"/>
              <w:rPr>
                <w:b/>
                <w:i/>
              </w:rPr>
            </w:pPr>
          </w:p>
        </w:tc>
        <w:tc>
          <w:tcPr>
            <w:tcW w:w="510" w:type="dxa"/>
            <w:shd w:val="clear" w:color="auto" w:fill="auto"/>
          </w:tcPr>
          <w:p w14:paraId="3C220095" w14:textId="77777777" w:rsidR="002B5B22" w:rsidRPr="006560BB" w:rsidRDefault="00EF4571">
            <w:pPr>
              <w:spacing w:before="60" w:after="60" w:line="288" w:lineRule="auto"/>
              <w:jc w:val="both"/>
              <w:rPr>
                <w:b/>
                <w:i/>
              </w:rPr>
            </w:pPr>
            <w:r w:rsidRPr="006560BB">
              <w:rPr>
                <w:b/>
                <w:i/>
              </w:rPr>
              <w:t>Tốt</w:t>
            </w:r>
          </w:p>
        </w:tc>
        <w:tc>
          <w:tcPr>
            <w:tcW w:w="579" w:type="dxa"/>
            <w:shd w:val="clear" w:color="auto" w:fill="auto"/>
          </w:tcPr>
          <w:p w14:paraId="7F7D26FF" w14:textId="77777777" w:rsidR="002B5B22" w:rsidRPr="006560BB" w:rsidRDefault="00EF4571">
            <w:pPr>
              <w:spacing w:before="60" w:after="60" w:line="288" w:lineRule="auto"/>
              <w:jc w:val="both"/>
              <w:rPr>
                <w:b/>
                <w:i/>
              </w:rPr>
            </w:pPr>
            <w:r w:rsidRPr="006560BB">
              <w:rPr>
                <w:b/>
                <w:i/>
              </w:rPr>
              <w:t>Khá</w:t>
            </w:r>
          </w:p>
        </w:tc>
        <w:tc>
          <w:tcPr>
            <w:tcW w:w="487" w:type="dxa"/>
            <w:shd w:val="clear" w:color="auto" w:fill="auto"/>
          </w:tcPr>
          <w:p w14:paraId="7F4E00CA" w14:textId="77777777" w:rsidR="002B5B22" w:rsidRPr="006560BB" w:rsidRDefault="00EF4571">
            <w:pPr>
              <w:spacing w:before="60" w:after="60" w:line="288" w:lineRule="auto"/>
              <w:jc w:val="both"/>
              <w:rPr>
                <w:b/>
                <w:i/>
              </w:rPr>
            </w:pPr>
            <w:r w:rsidRPr="006560BB">
              <w:rPr>
                <w:b/>
                <w:i/>
              </w:rPr>
              <w:t>TB</w:t>
            </w:r>
          </w:p>
        </w:tc>
        <w:tc>
          <w:tcPr>
            <w:tcW w:w="510" w:type="dxa"/>
            <w:shd w:val="clear" w:color="auto" w:fill="auto"/>
          </w:tcPr>
          <w:p w14:paraId="6E8144D5" w14:textId="77777777" w:rsidR="002B5B22" w:rsidRPr="006560BB" w:rsidRDefault="00EF4571">
            <w:pPr>
              <w:spacing w:before="60" w:after="60" w:line="288" w:lineRule="auto"/>
              <w:jc w:val="both"/>
              <w:rPr>
                <w:b/>
                <w:i/>
              </w:rPr>
            </w:pPr>
            <w:r w:rsidRPr="006560BB">
              <w:rPr>
                <w:b/>
                <w:i/>
              </w:rPr>
              <w:t>Tốt</w:t>
            </w:r>
          </w:p>
        </w:tc>
        <w:tc>
          <w:tcPr>
            <w:tcW w:w="579" w:type="dxa"/>
            <w:shd w:val="clear" w:color="auto" w:fill="auto"/>
          </w:tcPr>
          <w:p w14:paraId="703A9E88" w14:textId="77777777" w:rsidR="002B5B22" w:rsidRPr="006560BB" w:rsidRDefault="00EF4571">
            <w:pPr>
              <w:spacing w:before="60" w:after="60" w:line="288" w:lineRule="auto"/>
              <w:jc w:val="both"/>
              <w:rPr>
                <w:b/>
                <w:i/>
              </w:rPr>
            </w:pPr>
            <w:r w:rsidRPr="006560BB">
              <w:rPr>
                <w:b/>
                <w:i/>
              </w:rPr>
              <w:t>Khá</w:t>
            </w:r>
          </w:p>
        </w:tc>
        <w:tc>
          <w:tcPr>
            <w:tcW w:w="487" w:type="dxa"/>
            <w:shd w:val="clear" w:color="auto" w:fill="auto"/>
          </w:tcPr>
          <w:p w14:paraId="13E0AAB0" w14:textId="77777777" w:rsidR="002B5B22" w:rsidRPr="006560BB" w:rsidRDefault="00EF4571">
            <w:pPr>
              <w:spacing w:before="60" w:after="60" w:line="288" w:lineRule="auto"/>
              <w:jc w:val="both"/>
              <w:rPr>
                <w:b/>
                <w:i/>
              </w:rPr>
            </w:pPr>
            <w:r w:rsidRPr="006560BB">
              <w:rPr>
                <w:b/>
                <w:i/>
              </w:rPr>
              <w:t>TB</w:t>
            </w:r>
          </w:p>
        </w:tc>
        <w:tc>
          <w:tcPr>
            <w:tcW w:w="526" w:type="dxa"/>
            <w:shd w:val="clear" w:color="auto" w:fill="auto"/>
          </w:tcPr>
          <w:p w14:paraId="2D00EF57" w14:textId="77777777" w:rsidR="002B5B22" w:rsidRPr="006560BB" w:rsidRDefault="00EF4571">
            <w:pPr>
              <w:spacing w:before="60" w:after="60" w:line="288" w:lineRule="auto"/>
              <w:jc w:val="both"/>
              <w:rPr>
                <w:b/>
                <w:i/>
              </w:rPr>
            </w:pPr>
            <w:r w:rsidRPr="006560BB">
              <w:rPr>
                <w:b/>
                <w:i/>
              </w:rPr>
              <w:t>Tốt</w:t>
            </w:r>
          </w:p>
        </w:tc>
        <w:tc>
          <w:tcPr>
            <w:tcW w:w="598" w:type="dxa"/>
            <w:shd w:val="clear" w:color="auto" w:fill="auto"/>
          </w:tcPr>
          <w:p w14:paraId="17EAA870" w14:textId="77777777" w:rsidR="002B5B22" w:rsidRPr="006560BB" w:rsidRDefault="00EF4571">
            <w:pPr>
              <w:spacing w:before="60" w:after="60" w:line="288" w:lineRule="auto"/>
              <w:jc w:val="both"/>
              <w:rPr>
                <w:b/>
                <w:i/>
              </w:rPr>
            </w:pPr>
            <w:r w:rsidRPr="006560BB">
              <w:rPr>
                <w:b/>
                <w:i/>
              </w:rPr>
              <w:t>Khá</w:t>
            </w:r>
          </w:p>
        </w:tc>
        <w:tc>
          <w:tcPr>
            <w:tcW w:w="510" w:type="dxa"/>
            <w:shd w:val="clear" w:color="auto" w:fill="auto"/>
          </w:tcPr>
          <w:p w14:paraId="204C7D46" w14:textId="77777777" w:rsidR="002B5B22" w:rsidRPr="006560BB" w:rsidRDefault="00EF4571">
            <w:pPr>
              <w:spacing w:before="60" w:after="60" w:line="288" w:lineRule="auto"/>
              <w:jc w:val="both"/>
              <w:rPr>
                <w:b/>
                <w:i/>
              </w:rPr>
            </w:pPr>
            <w:r w:rsidRPr="006560BB">
              <w:rPr>
                <w:b/>
                <w:i/>
              </w:rPr>
              <w:t>TB</w:t>
            </w:r>
          </w:p>
        </w:tc>
        <w:tc>
          <w:tcPr>
            <w:tcW w:w="546" w:type="dxa"/>
            <w:shd w:val="clear" w:color="auto" w:fill="auto"/>
          </w:tcPr>
          <w:p w14:paraId="316E9CD4" w14:textId="77777777" w:rsidR="002B5B22" w:rsidRPr="006560BB" w:rsidRDefault="00EF4571">
            <w:pPr>
              <w:spacing w:before="60" w:after="60" w:line="288" w:lineRule="auto"/>
              <w:jc w:val="both"/>
              <w:rPr>
                <w:b/>
                <w:i/>
              </w:rPr>
            </w:pPr>
            <w:r w:rsidRPr="006560BB">
              <w:rPr>
                <w:b/>
                <w:i/>
              </w:rPr>
              <w:t>Tốt</w:t>
            </w:r>
          </w:p>
        </w:tc>
        <w:tc>
          <w:tcPr>
            <w:tcW w:w="591" w:type="dxa"/>
            <w:shd w:val="clear" w:color="auto" w:fill="auto"/>
          </w:tcPr>
          <w:p w14:paraId="7B8345E8" w14:textId="77777777" w:rsidR="002B5B22" w:rsidRPr="006560BB" w:rsidRDefault="00EF4571">
            <w:pPr>
              <w:spacing w:before="60" w:after="60" w:line="288" w:lineRule="auto"/>
              <w:jc w:val="both"/>
              <w:rPr>
                <w:b/>
                <w:i/>
              </w:rPr>
            </w:pPr>
            <w:r w:rsidRPr="006560BB">
              <w:rPr>
                <w:b/>
                <w:i/>
              </w:rPr>
              <w:t>Khá</w:t>
            </w:r>
          </w:p>
        </w:tc>
        <w:tc>
          <w:tcPr>
            <w:tcW w:w="1000" w:type="dxa"/>
            <w:shd w:val="clear" w:color="auto" w:fill="auto"/>
          </w:tcPr>
          <w:p w14:paraId="761DCDC3" w14:textId="77777777" w:rsidR="002B5B22" w:rsidRPr="006560BB" w:rsidRDefault="00EF4571">
            <w:pPr>
              <w:spacing w:before="60" w:after="60" w:line="288" w:lineRule="auto"/>
              <w:jc w:val="both"/>
              <w:rPr>
                <w:b/>
                <w:i/>
              </w:rPr>
            </w:pPr>
            <w:r w:rsidRPr="006560BB">
              <w:rPr>
                <w:b/>
                <w:i/>
              </w:rPr>
              <w:t>TB</w:t>
            </w:r>
          </w:p>
        </w:tc>
      </w:tr>
      <w:tr w:rsidR="002B5B22" w:rsidRPr="006560BB" w14:paraId="681DFAB8" w14:textId="77777777">
        <w:tc>
          <w:tcPr>
            <w:tcW w:w="477" w:type="dxa"/>
            <w:shd w:val="clear" w:color="auto" w:fill="auto"/>
          </w:tcPr>
          <w:p w14:paraId="6F0D1C91" w14:textId="77777777" w:rsidR="002B5B22" w:rsidRPr="006560BB" w:rsidRDefault="00EF4571">
            <w:pPr>
              <w:spacing w:before="60" w:after="60" w:line="288" w:lineRule="auto"/>
              <w:jc w:val="center"/>
            </w:pPr>
            <w:r w:rsidRPr="006560BB">
              <w:lastRenderedPageBreak/>
              <w:t>1</w:t>
            </w:r>
          </w:p>
        </w:tc>
        <w:tc>
          <w:tcPr>
            <w:tcW w:w="2339" w:type="dxa"/>
            <w:shd w:val="clear" w:color="auto" w:fill="auto"/>
          </w:tcPr>
          <w:p w14:paraId="650DE215" w14:textId="77777777" w:rsidR="002B5B22" w:rsidRPr="006560BB" w:rsidRDefault="00EF4571">
            <w:pPr>
              <w:spacing w:before="60" w:after="60" w:line="288" w:lineRule="auto"/>
              <w:jc w:val="both"/>
            </w:pPr>
            <w:r w:rsidRPr="006560BB">
              <w:t>Tiếng Anh</w:t>
            </w:r>
          </w:p>
        </w:tc>
        <w:tc>
          <w:tcPr>
            <w:tcW w:w="510" w:type="dxa"/>
            <w:shd w:val="clear" w:color="auto" w:fill="auto"/>
          </w:tcPr>
          <w:p w14:paraId="60A71FC3" w14:textId="77777777" w:rsidR="002B5B22" w:rsidRPr="006560BB" w:rsidRDefault="00EF4571">
            <w:pPr>
              <w:spacing w:before="60" w:after="60" w:line="288" w:lineRule="auto"/>
              <w:jc w:val="center"/>
            </w:pPr>
            <w:r w:rsidRPr="006560BB">
              <w:t>x</w:t>
            </w:r>
          </w:p>
        </w:tc>
        <w:tc>
          <w:tcPr>
            <w:tcW w:w="579" w:type="dxa"/>
            <w:shd w:val="clear" w:color="auto" w:fill="auto"/>
          </w:tcPr>
          <w:p w14:paraId="067A5768" w14:textId="77777777" w:rsidR="002B5B22" w:rsidRPr="006560BB" w:rsidRDefault="002B5B22">
            <w:pPr>
              <w:spacing w:before="60" w:after="60" w:line="288" w:lineRule="auto"/>
              <w:jc w:val="center"/>
            </w:pPr>
          </w:p>
        </w:tc>
        <w:tc>
          <w:tcPr>
            <w:tcW w:w="487" w:type="dxa"/>
            <w:shd w:val="clear" w:color="auto" w:fill="auto"/>
          </w:tcPr>
          <w:p w14:paraId="1E77E2E9" w14:textId="77777777" w:rsidR="002B5B22" w:rsidRPr="006560BB" w:rsidRDefault="002B5B22">
            <w:pPr>
              <w:spacing w:before="60" w:after="60" w:line="288" w:lineRule="auto"/>
              <w:jc w:val="center"/>
            </w:pPr>
          </w:p>
        </w:tc>
        <w:tc>
          <w:tcPr>
            <w:tcW w:w="510" w:type="dxa"/>
            <w:shd w:val="clear" w:color="auto" w:fill="auto"/>
          </w:tcPr>
          <w:p w14:paraId="7848CBF9" w14:textId="77777777" w:rsidR="002B5B22" w:rsidRPr="006560BB" w:rsidRDefault="00EF4571">
            <w:pPr>
              <w:spacing w:before="60" w:after="60" w:line="288" w:lineRule="auto"/>
              <w:jc w:val="center"/>
            </w:pPr>
            <w:r w:rsidRPr="006560BB">
              <w:t>x</w:t>
            </w:r>
          </w:p>
        </w:tc>
        <w:tc>
          <w:tcPr>
            <w:tcW w:w="579" w:type="dxa"/>
            <w:shd w:val="clear" w:color="auto" w:fill="auto"/>
          </w:tcPr>
          <w:p w14:paraId="1BC60CAA" w14:textId="77777777" w:rsidR="002B5B22" w:rsidRPr="006560BB" w:rsidRDefault="002B5B22">
            <w:pPr>
              <w:spacing w:before="60" w:after="60" w:line="288" w:lineRule="auto"/>
              <w:jc w:val="center"/>
            </w:pPr>
          </w:p>
        </w:tc>
        <w:tc>
          <w:tcPr>
            <w:tcW w:w="487" w:type="dxa"/>
            <w:shd w:val="clear" w:color="auto" w:fill="auto"/>
          </w:tcPr>
          <w:p w14:paraId="17E09D51" w14:textId="77777777" w:rsidR="002B5B22" w:rsidRPr="006560BB" w:rsidRDefault="002B5B22">
            <w:pPr>
              <w:spacing w:before="60" w:after="60" w:line="288" w:lineRule="auto"/>
              <w:ind w:left="-138" w:firstLine="138"/>
              <w:jc w:val="center"/>
            </w:pPr>
          </w:p>
        </w:tc>
        <w:tc>
          <w:tcPr>
            <w:tcW w:w="526" w:type="dxa"/>
            <w:shd w:val="clear" w:color="auto" w:fill="auto"/>
          </w:tcPr>
          <w:p w14:paraId="1EFFF1D0" w14:textId="77777777" w:rsidR="002B5B22" w:rsidRPr="006560BB" w:rsidRDefault="00EF4571">
            <w:pPr>
              <w:spacing w:before="60" w:after="60" w:line="288" w:lineRule="auto"/>
              <w:jc w:val="center"/>
            </w:pPr>
            <w:r w:rsidRPr="006560BB">
              <w:t>x</w:t>
            </w:r>
          </w:p>
        </w:tc>
        <w:tc>
          <w:tcPr>
            <w:tcW w:w="598" w:type="dxa"/>
            <w:shd w:val="clear" w:color="auto" w:fill="auto"/>
          </w:tcPr>
          <w:p w14:paraId="5BEC73AE" w14:textId="77777777" w:rsidR="002B5B22" w:rsidRPr="006560BB" w:rsidRDefault="002B5B22">
            <w:pPr>
              <w:spacing w:before="60" w:after="60" w:line="288" w:lineRule="auto"/>
              <w:jc w:val="center"/>
            </w:pPr>
          </w:p>
        </w:tc>
        <w:tc>
          <w:tcPr>
            <w:tcW w:w="510" w:type="dxa"/>
            <w:shd w:val="clear" w:color="auto" w:fill="auto"/>
          </w:tcPr>
          <w:p w14:paraId="191EC01E" w14:textId="77777777" w:rsidR="002B5B22" w:rsidRPr="006560BB" w:rsidRDefault="002B5B22">
            <w:pPr>
              <w:spacing w:before="60" w:after="60" w:line="288" w:lineRule="auto"/>
              <w:jc w:val="center"/>
            </w:pPr>
          </w:p>
        </w:tc>
        <w:tc>
          <w:tcPr>
            <w:tcW w:w="546" w:type="dxa"/>
            <w:shd w:val="clear" w:color="auto" w:fill="auto"/>
          </w:tcPr>
          <w:p w14:paraId="4BBCF393" w14:textId="77777777" w:rsidR="002B5B22" w:rsidRPr="006560BB" w:rsidRDefault="00EF4571">
            <w:pPr>
              <w:spacing w:before="60" w:after="60" w:line="288" w:lineRule="auto"/>
              <w:jc w:val="center"/>
            </w:pPr>
            <w:r w:rsidRPr="006560BB">
              <w:t>x</w:t>
            </w:r>
          </w:p>
        </w:tc>
        <w:tc>
          <w:tcPr>
            <w:tcW w:w="591" w:type="dxa"/>
            <w:shd w:val="clear" w:color="auto" w:fill="auto"/>
          </w:tcPr>
          <w:p w14:paraId="2AD91C7B" w14:textId="77777777" w:rsidR="002B5B22" w:rsidRPr="006560BB" w:rsidRDefault="002B5B22">
            <w:pPr>
              <w:spacing w:before="60" w:after="60" w:line="288" w:lineRule="auto"/>
              <w:jc w:val="center"/>
            </w:pPr>
          </w:p>
        </w:tc>
        <w:tc>
          <w:tcPr>
            <w:tcW w:w="1000" w:type="dxa"/>
            <w:shd w:val="clear" w:color="auto" w:fill="auto"/>
          </w:tcPr>
          <w:p w14:paraId="6626587F" w14:textId="77777777" w:rsidR="002B5B22" w:rsidRPr="006560BB" w:rsidRDefault="002B5B22">
            <w:pPr>
              <w:spacing w:before="60" w:after="60" w:line="288" w:lineRule="auto"/>
              <w:jc w:val="center"/>
            </w:pPr>
          </w:p>
        </w:tc>
      </w:tr>
    </w:tbl>
    <w:p w14:paraId="612844FA" w14:textId="77777777" w:rsidR="002B5B22" w:rsidRPr="006560BB" w:rsidRDefault="002B5B22">
      <w:pPr>
        <w:spacing w:before="60" w:after="60" w:line="288" w:lineRule="auto"/>
        <w:jc w:val="both"/>
        <w:rPr>
          <w:b/>
        </w:rPr>
      </w:pPr>
    </w:p>
    <w:p w14:paraId="60EB0662" w14:textId="77777777" w:rsidR="002B5B22" w:rsidRPr="006560BB" w:rsidRDefault="00EF4571">
      <w:pPr>
        <w:spacing w:before="60" w:after="60" w:line="288" w:lineRule="auto"/>
        <w:jc w:val="both"/>
      </w:pPr>
      <w:r w:rsidRPr="006560BB">
        <w:rPr>
          <w:b/>
        </w:rPr>
        <w:t>9. Thời gian công tác:</w:t>
      </w:r>
    </w:p>
    <w:tbl>
      <w:tblPr>
        <w:tblStyle w:val="af6"/>
        <w:tblW w:w="97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478"/>
        <w:gridCol w:w="5650"/>
        <w:gridCol w:w="2589"/>
      </w:tblGrid>
      <w:tr w:rsidR="006560BB" w:rsidRPr="006560BB" w14:paraId="29267529" w14:textId="77777777">
        <w:tc>
          <w:tcPr>
            <w:tcW w:w="1478" w:type="dxa"/>
            <w:shd w:val="clear" w:color="auto" w:fill="auto"/>
          </w:tcPr>
          <w:p w14:paraId="3360B618" w14:textId="77777777" w:rsidR="002B5B22" w:rsidRPr="006560BB" w:rsidRDefault="00EF4571">
            <w:pPr>
              <w:spacing w:before="60" w:after="60" w:line="288" w:lineRule="auto"/>
              <w:jc w:val="both"/>
              <w:rPr>
                <w:b/>
                <w:i/>
              </w:rPr>
            </w:pPr>
            <w:r w:rsidRPr="006560BB">
              <w:rPr>
                <w:b/>
                <w:i/>
              </w:rPr>
              <w:t>Thời gian</w:t>
            </w:r>
          </w:p>
        </w:tc>
        <w:tc>
          <w:tcPr>
            <w:tcW w:w="5650" w:type="dxa"/>
            <w:shd w:val="clear" w:color="auto" w:fill="auto"/>
          </w:tcPr>
          <w:p w14:paraId="20367E0E" w14:textId="77777777" w:rsidR="002B5B22" w:rsidRPr="006560BB" w:rsidRDefault="00EF4571">
            <w:pPr>
              <w:spacing w:before="60" w:after="60" w:line="288" w:lineRule="auto"/>
              <w:jc w:val="both"/>
              <w:rPr>
                <w:b/>
                <w:i/>
              </w:rPr>
            </w:pPr>
            <w:r w:rsidRPr="006560BB">
              <w:rPr>
                <w:b/>
                <w:i/>
              </w:rPr>
              <w:t>Nơi công tác</w:t>
            </w:r>
          </w:p>
        </w:tc>
        <w:tc>
          <w:tcPr>
            <w:tcW w:w="2589" w:type="dxa"/>
            <w:shd w:val="clear" w:color="auto" w:fill="auto"/>
          </w:tcPr>
          <w:p w14:paraId="658E8F90" w14:textId="77777777" w:rsidR="002B5B22" w:rsidRPr="006560BB" w:rsidRDefault="00EF4571">
            <w:pPr>
              <w:spacing w:before="60" w:after="60" w:line="288" w:lineRule="auto"/>
              <w:jc w:val="both"/>
              <w:rPr>
                <w:b/>
                <w:i/>
              </w:rPr>
            </w:pPr>
            <w:r w:rsidRPr="006560BB">
              <w:rPr>
                <w:b/>
                <w:i/>
              </w:rPr>
              <w:t>Chức vụ</w:t>
            </w:r>
          </w:p>
        </w:tc>
      </w:tr>
      <w:tr w:rsidR="006560BB" w:rsidRPr="006560BB" w14:paraId="73E0F00F" w14:textId="77777777">
        <w:tc>
          <w:tcPr>
            <w:tcW w:w="1478" w:type="dxa"/>
            <w:shd w:val="clear" w:color="auto" w:fill="auto"/>
            <w:vAlign w:val="center"/>
          </w:tcPr>
          <w:p w14:paraId="4369644F" w14:textId="77777777" w:rsidR="002B5B22" w:rsidRPr="006560BB" w:rsidRDefault="00EF4571">
            <w:pPr>
              <w:spacing w:before="60" w:after="60"/>
            </w:pPr>
            <w:bookmarkStart w:id="0" w:name="_heading=h.gjdgxs" w:colFirst="0" w:colLast="0"/>
            <w:bookmarkEnd w:id="0"/>
            <w:r w:rsidRPr="006560BB">
              <w:t>Từ 10/2011 đến nay</w:t>
            </w:r>
          </w:p>
        </w:tc>
        <w:tc>
          <w:tcPr>
            <w:tcW w:w="5650" w:type="dxa"/>
            <w:shd w:val="clear" w:color="auto" w:fill="auto"/>
            <w:vAlign w:val="center"/>
          </w:tcPr>
          <w:p w14:paraId="3D3A104D" w14:textId="77777777" w:rsidR="002B5B22" w:rsidRPr="006560BB" w:rsidRDefault="00EF4571">
            <w:pPr>
              <w:spacing w:before="60" w:after="60"/>
            </w:pPr>
            <w:r w:rsidRPr="006560BB">
              <w:t>Bộ môn Vật liệu Từ và Y Sinh, Khoa Khoa học và Công nghệ Vật liệu, Trường Đại học KHTN, ĐHQG-HCM.</w:t>
            </w:r>
          </w:p>
        </w:tc>
        <w:tc>
          <w:tcPr>
            <w:tcW w:w="2589" w:type="dxa"/>
            <w:shd w:val="clear" w:color="auto" w:fill="auto"/>
            <w:vAlign w:val="center"/>
          </w:tcPr>
          <w:p w14:paraId="77903F7F" w14:textId="77777777" w:rsidR="002B5B22" w:rsidRPr="006560BB" w:rsidRDefault="00EF4571">
            <w:pPr>
              <w:spacing w:before="60" w:after="60"/>
              <w:jc w:val="center"/>
            </w:pPr>
            <w:r w:rsidRPr="006560BB">
              <w:t>Giảng viên</w:t>
            </w:r>
          </w:p>
        </w:tc>
      </w:tr>
      <w:tr w:rsidR="006560BB" w:rsidRPr="006560BB" w14:paraId="0E787C45" w14:textId="77777777">
        <w:tc>
          <w:tcPr>
            <w:tcW w:w="1478" w:type="dxa"/>
            <w:shd w:val="clear" w:color="auto" w:fill="auto"/>
            <w:vAlign w:val="center"/>
          </w:tcPr>
          <w:p w14:paraId="17665248" w14:textId="77777777" w:rsidR="002B5B22" w:rsidRPr="006560BB" w:rsidRDefault="00EF4571">
            <w:pPr>
              <w:spacing w:before="60" w:after="60"/>
            </w:pPr>
            <w:r w:rsidRPr="006560BB">
              <w:t>2/2018-12/2018</w:t>
            </w:r>
          </w:p>
        </w:tc>
        <w:tc>
          <w:tcPr>
            <w:tcW w:w="5650" w:type="dxa"/>
            <w:shd w:val="clear" w:color="auto" w:fill="auto"/>
            <w:vAlign w:val="center"/>
          </w:tcPr>
          <w:p w14:paraId="4B6F5E1C" w14:textId="77777777" w:rsidR="002B5B22" w:rsidRPr="006560BB" w:rsidRDefault="00EF4571">
            <w:pPr>
              <w:spacing w:before="60" w:after="60"/>
            </w:pPr>
            <w:r w:rsidRPr="006560BB">
              <w:t>Bộ môn Vật lý nano, Khoa Khoa học và công nghệ nano, Trường Đại học Gachon, Hàn Quốc.</w:t>
            </w:r>
          </w:p>
        </w:tc>
        <w:tc>
          <w:tcPr>
            <w:tcW w:w="2589" w:type="dxa"/>
            <w:shd w:val="clear" w:color="auto" w:fill="auto"/>
            <w:vAlign w:val="center"/>
          </w:tcPr>
          <w:p w14:paraId="0A7A3CBB" w14:textId="77777777" w:rsidR="002B5B22" w:rsidRPr="006560BB" w:rsidRDefault="00EF4571">
            <w:pPr>
              <w:spacing w:before="60" w:after="60"/>
              <w:jc w:val="center"/>
            </w:pPr>
            <w:r w:rsidRPr="006560BB">
              <w:t>Trợ lý giáo sư</w:t>
            </w:r>
          </w:p>
        </w:tc>
      </w:tr>
      <w:tr w:rsidR="006560BB" w:rsidRPr="006560BB" w14:paraId="7F5FD566" w14:textId="77777777">
        <w:tc>
          <w:tcPr>
            <w:tcW w:w="1478" w:type="dxa"/>
            <w:shd w:val="clear" w:color="auto" w:fill="auto"/>
            <w:vAlign w:val="center"/>
          </w:tcPr>
          <w:p w14:paraId="3F442E98" w14:textId="77777777" w:rsidR="002B5B22" w:rsidRPr="006560BB" w:rsidRDefault="00EF4571">
            <w:pPr>
              <w:spacing w:before="60" w:after="60"/>
            </w:pPr>
            <w:r w:rsidRPr="006560BB">
              <w:t>Từ 3/2015 12/2018</w:t>
            </w:r>
          </w:p>
        </w:tc>
        <w:tc>
          <w:tcPr>
            <w:tcW w:w="5650" w:type="dxa"/>
            <w:shd w:val="clear" w:color="auto" w:fill="auto"/>
            <w:vAlign w:val="center"/>
          </w:tcPr>
          <w:p w14:paraId="35BC5AA8" w14:textId="77777777" w:rsidR="002B5B22" w:rsidRPr="006560BB" w:rsidRDefault="00EF4571">
            <w:pPr>
              <w:spacing w:before="60" w:after="60"/>
            </w:pPr>
            <w:r w:rsidRPr="006560BB">
              <w:t>Bộ môn Vật lý nano, Khoa Khoa học và công nghệ nano, Trường Đại học Gachon, Hàn Quốc.</w:t>
            </w:r>
          </w:p>
        </w:tc>
        <w:tc>
          <w:tcPr>
            <w:tcW w:w="2589" w:type="dxa"/>
            <w:shd w:val="clear" w:color="auto" w:fill="auto"/>
            <w:vAlign w:val="center"/>
          </w:tcPr>
          <w:p w14:paraId="15EEA5EB" w14:textId="77777777" w:rsidR="002B5B22" w:rsidRPr="006560BB" w:rsidRDefault="00EF4571">
            <w:pPr>
              <w:spacing w:before="60" w:after="60"/>
              <w:jc w:val="center"/>
            </w:pPr>
            <w:r w:rsidRPr="006560BB">
              <w:t>Nghiên cứu sinh</w:t>
            </w:r>
          </w:p>
        </w:tc>
      </w:tr>
    </w:tbl>
    <w:p w14:paraId="1A8AB0A1" w14:textId="77777777" w:rsidR="002B5B22" w:rsidRPr="006560BB" w:rsidRDefault="00EF4571">
      <w:pPr>
        <w:spacing w:before="60" w:after="60" w:line="288" w:lineRule="auto"/>
        <w:jc w:val="both"/>
        <w:rPr>
          <w:b/>
        </w:rPr>
      </w:pPr>
      <w:r w:rsidRPr="006560BB">
        <w:rPr>
          <w:b/>
        </w:rPr>
        <w:t>10. Quá trình đào tạo:</w:t>
      </w:r>
    </w:p>
    <w:tbl>
      <w:tblPr>
        <w:tblStyle w:val="af7"/>
        <w:tblW w:w="97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81"/>
        <w:gridCol w:w="787"/>
        <w:gridCol w:w="1820"/>
        <w:gridCol w:w="2341"/>
        <w:gridCol w:w="3982"/>
      </w:tblGrid>
      <w:tr w:rsidR="006560BB" w:rsidRPr="006560BB" w14:paraId="46277FB6" w14:textId="77777777">
        <w:tc>
          <w:tcPr>
            <w:tcW w:w="781" w:type="dxa"/>
            <w:shd w:val="clear" w:color="auto" w:fill="auto"/>
            <w:vAlign w:val="center"/>
          </w:tcPr>
          <w:p w14:paraId="55A6CCA8" w14:textId="77777777" w:rsidR="002B5B22" w:rsidRPr="006560BB" w:rsidRDefault="00EF4571">
            <w:pPr>
              <w:spacing w:before="60" w:after="60" w:line="288" w:lineRule="auto"/>
              <w:jc w:val="center"/>
              <w:rPr>
                <w:b/>
                <w:i/>
              </w:rPr>
            </w:pPr>
            <w:r w:rsidRPr="006560BB">
              <w:rPr>
                <w:b/>
                <w:i/>
              </w:rPr>
              <w:t>Bậc đào tạo</w:t>
            </w:r>
          </w:p>
        </w:tc>
        <w:tc>
          <w:tcPr>
            <w:tcW w:w="787" w:type="dxa"/>
            <w:shd w:val="clear" w:color="auto" w:fill="auto"/>
            <w:vAlign w:val="center"/>
          </w:tcPr>
          <w:p w14:paraId="7B061D66" w14:textId="77777777" w:rsidR="002B5B22" w:rsidRPr="006560BB" w:rsidRDefault="00EF4571">
            <w:pPr>
              <w:spacing w:before="60" w:after="60" w:line="288" w:lineRule="auto"/>
              <w:jc w:val="center"/>
              <w:rPr>
                <w:b/>
                <w:i/>
              </w:rPr>
            </w:pPr>
            <w:r w:rsidRPr="006560BB">
              <w:rPr>
                <w:b/>
                <w:i/>
              </w:rPr>
              <w:t>Thời gian</w:t>
            </w:r>
          </w:p>
        </w:tc>
        <w:tc>
          <w:tcPr>
            <w:tcW w:w="1820" w:type="dxa"/>
            <w:shd w:val="clear" w:color="auto" w:fill="auto"/>
            <w:vAlign w:val="center"/>
          </w:tcPr>
          <w:p w14:paraId="34A2C020" w14:textId="77777777" w:rsidR="002B5B22" w:rsidRPr="006560BB" w:rsidRDefault="00EF4571">
            <w:pPr>
              <w:spacing w:before="60" w:after="60" w:line="288" w:lineRule="auto"/>
              <w:jc w:val="center"/>
              <w:rPr>
                <w:b/>
                <w:i/>
              </w:rPr>
            </w:pPr>
            <w:r w:rsidRPr="006560BB">
              <w:rPr>
                <w:b/>
                <w:i/>
              </w:rPr>
              <w:t>Nơi đào tạo</w:t>
            </w:r>
          </w:p>
        </w:tc>
        <w:tc>
          <w:tcPr>
            <w:tcW w:w="2341" w:type="dxa"/>
            <w:shd w:val="clear" w:color="auto" w:fill="auto"/>
            <w:vAlign w:val="center"/>
          </w:tcPr>
          <w:p w14:paraId="62B15F05" w14:textId="77777777" w:rsidR="002B5B22" w:rsidRPr="006560BB" w:rsidRDefault="00EF4571">
            <w:pPr>
              <w:spacing w:before="60" w:after="60" w:line="288" w:lineRule="auto"/>
              <w:jc w:val="center"/>
              <w:rPr>
                <w:b/>
                <w:i/>
              </w:rPr>
            </w:pPr>
            <w:r w:rsidRPr="006560BB">
              <w:rPr>
                <w:b/>
                <w:i/>
              </w:rPr>
              <w:t>Chuyên ngành</w:t>
            </w:r>
          </w:p>
        </w:tc>
        <w:tc>
          <w:tcPr>
            <w:tcW w:w="3982" w:type="dxa"/>
            <w:shd w:val="clear" w:color="auto" w:fill="auto"/>
            <w:vAlign w:val="center"/>
          </w:tcPr>
          <w:p w14:paraId="49972306" w14:textId="77777777" w:rsidR="002B5B22" w:rsidRPr="006560BB" w:rsidRDefault="00EF4571">
            <w:pPr>
              <w:spacing w:before="60" w:after="60" w:line="288" w:lineRule="auto"/>
              <w:jc w:val="center"/>
              <w:rPr>
                <w:b/>
                <w:i/>
              </w:rPr>
            </w:pPr>
            <w:r w:rsidRPr="006560BB">
              <w:rPr>
                <w:b/>
                <w:i/>
              </w:rPr>
              <w:t>Tên luận án tốt nghiệp</w:t>
            </w:r>
          </w:p>
        </w:tc>
      </w:tr>
      <w:tr w:rsidR="006560BB" w:rsidRPr="006560BB" w14:paraId="1EF483BF" w14:textId="77777777">
        <w:tc>
          <w:tcPr>
            <w:tcW w:w="781" w:type="dxa"/>
            <w:shd w:val="clear" w:color="auto" w:fill="auto"/>
            <w:vAlign w:val="center"/>
          </w:tcPr>
          <w:p w14:paraId="745B3D7C" w14:textId="77777777" w:rsidR="002B5B22" w:rsidRPr="006560BB" w:rsidRDefault="00EF4571">
            <w:pPr>
              <w:spacing w:before="60" w:after="60"/>
            </w:pPr>
            <w:r w:rsidRPr="006560BB">
              <w:t>Đại học</w:t>
            </w:r>
          </w:p>
        </w:tc>
        <w:tc>
          <w:tcPr>
            <w:tcW w:w="787" w:type="dxa"/>
            <w:shd w:val="clear" w:color="auto" w:fill="auto"/>
            <w:vAlign w:val="center"/>
          </w:tcPr>
          <w:p w14:paraId="6B52AC1D" w14:textId="77777777" w:rsidR="002B5B22" w:rsidRPr="006560BB" w:rsidRDefault="00EF4571">
            <w:pPr>
              <w:spacing w:before="60" w:after="60"/>
            </w:pPr>
            <w:r w:rsidRPr="006560BB">
              <w:t>2007 – 2011</w:t>
            </w:r>
          </w:p>
        </w:tc>
        <w:tc>
          <w:tcPr>
            <w:tcW w:w="1820" w:type="dxa"/>
            <w:shd w:val="clear" w:color="auto" w:fill="auto"/>
            <w:vAlign w:val="center"/>
          </w:tcPr>
          <w:p w14:paraId="5DA1CE4B" w14:textId="77777777" w:rsidR="002B5B22" w:rsidRPr="006560BB" w:rsidRDefault="00EF4571">
            <w:pPr>
              <w:spacing w:before="60" w:after="60"/>
            </w:pPr>
            <w:r w:rsidRPr="006560BB">
              <w:t>Trường Đại học Khoa học Tự nhiên, ĐHQG-HCM</w:t>
            </w:r>
          </w:p>
        </w:tc>
        <w:tc>
          <w:tcPr>
            <w:tcW w:w="2341" w:type="dxa"/>
            <w:shd w:val="clear" w:color="auto" w:fill="auto"/>
            <w:vAlign w:val="center"/>
          </w:tcPr>
          <w:p w14:paraId="2373F388" w14:textId="77777777" w:rsidR="002B5B22" w:rsidRPr="006560BB" w:rsidRDefault="00EF4571">
            <w:pPr>
              <w:spacing w:before="60" w:after="60"/>
              <w:jc w:val="both"/>
            </w:pPr>
            <w:r w:rsidRPr="006560BB">
              <w:t>Vật liệu và linh kiện màng mỏng, Khoa Khoa học và Công nghệ Vật liệu</w:t>
            </w:r>
          </w:p>
        </w:tc>
        <w:tc>
          <w:tcPr>
            <w:tcW w:w="3982" w:type="dxa"/>
            <w:shd w:val="clear" w:color="auto" w:fill="auto"/>
            <w:vAlign w:val="center"/>
          </w:tcPr>
          <w:p w14:paraId="32526B8B" w14:textId="77777777" w:rsidR="002B5B22" w:rsidRPr="006560BB" w:rsidRDefault="00EF4571">
            <w:pPr>
              <w:spacing w:before="60" w:after="60"/>
              <w:jc w:val="both"/>
            </w:pPr>
            <w:r w:rsidRPr="006560BB">
              <w:t>Chế tạo và khảo sát một số tính chất đặc trưng của màng TiO</w:t>
            </w:r>
            <w:r w:rsidRPr="006560BB">
              <w:rPr>
                <w:vertAlign w:val="subscript"/>
              </w:rPr>
              <w:t>2</w:t>
            </w:r>
            <w:r w:rsidRPr="006560BB">
              <w:t xml:space="preserve"> dùng làm lớp đệm cho sự phát triển của thanh nano TiO</w:t>
            </w:r>
            <w:r w:rsidRPr="006560BB">
              <w:rPr>
                <w:vertAlign w:val="subscript"/>
              </w:rPr>
              <w:t>2</w:t>
            </w:r>
          </w:p>
        </w:tc>
      </w:tr>
      <w:tr w:rsidR="006560BB" w:rsidRPr="006560BB" w14:paraId="4FD8A1DF" w14:textId="77777777">
        <w:tc>
          <w:tcPr>
            <w:tcW w:w="781" w:type="dxa"/>
            <w:shd w:val="clear" w:color="auto" w:fill="auto"/>
            <w:vAlign w:val="center"/>
          </w:tcPr>
          <w:p w14:paraId="256EFE78" w14:textId="77777777" w:rsidR="002B5B22" w:rsidRPr="006560BB" w:rsidRDefault="00EF4571">
            <w:pPr>
              <w:spacing w:before="60" w:after="60"/>
            </w:pPr>
            <w:r w:rsidRPr="006560BB">
              <w:t>Thạc sỹ</w:t>
            </w:r>
          </w:p>
        </w:tc>
        <w:tc>
          <w:tcPr>
            <w:tcW w:w="787" w:type="dxa"/>
            <w:shd w:val="clear" w:color="auto" w:fill="auto"/>
            <w:vAlign w:val="center"/>
          </w:tcPr>
          <w:p w14:paraId="2E251165" w14:textId="77777777" w:rsidR="002B5B22" w:rsidRPr="006560BB" w:rsidRDefault="00EF4571">
            <w:pPr>
              <w:spacing w:before="60" w:after="60"/>
            </w:pPr>
            <w:r w:rsidRPr="006560BB">
              <w:t>2012 – 2014</w:t>
            </w:r>
          </w:p>
        </w:tc>
        <w:tc>
          <w:tcPr>
            <w:tcW w:w="1820" w:type="dxa"/>
            <w:shd w:val="clear" w:color="auto" w:fill="auto"/>
            <w:vAlign w:val="center"/>
          </w:tcPr>
          <w:p w14:paraId="5F191453" w14:textId="77777777" w:rsidR="002B5B22" w:rsidRPr="006560BB" w:rsidRDefault="00EF4571">
            <w:pPr>
              <w:spacing w:before="60" w:after="60"/>
            </w:pPr>
            <w:r w:rsidRPr="006560BB">
              <w:t>Trường Đại học Khoa học Tự nhiên, ĐHQG-HCM</w:t>
            </w:r>
          </w:p>
        </w:tc>
        <w:tc>
          <w:tcPr>
            <w:tcW w:w="2341" w:type="dxa"/>
            <w:shd w:val="clear" w:color="auto" w:fill="auto"/>
            <w:vAlign w:val="center"/>
          </w:tcPr>
          <w:p w14:paraId="602D9CAD" w14:textId="77777777" w:rsidR="002B5B22" w:rsidRPr="006560BB" w:rsidRDefault="00EF4571">
            <w:pPr>
              <w:spacing w:before="60" w:after="60"/>
              <w:jc w:val="both"/>
            </w:pPr>
            <w:r w:rsidRPr="006560BB">
              <w:t>Vật lý vô tuyến và điện tử hướng ứng dụng, Khoa vật lý</w:t>
            </w:r>
          </w:p>
        </w:tc>
        <w:tc>
          <w:tcPr>
            <w:tcW w:w="3982" w:type="dxa"/>
            <w:shd w:val="clear" w:color="auto" w:fill="auto"/>
            <w:vAlign w:val="center"/>
          </w:tcPr>
          <w:p w14:paraId="50E08199" w14:textId="77777777" w:rsidR="002B5B22" w:rsidRPr="006560BB" w:rsidRDefault="00EF4571">
            <w:pPr>
              <w:spacing w:before="60" w:after="60"/>
              <w:jc w:val="both"/>
            </w:pPr>
            <w:r w:rsidRPr="006560BB">
              <w:t>Tổng hợp và khảo sát tính chất điện-từ của vật liệu multiferroic xBaTiO</w:t>
            </w:r>
            <w:r w:rsidRPr="006560BB">
              <w:rPr>
                <w:vertAlign w:val="subscript"/>
              </w:rPr>
              <w:t>3</w:t>
            </w:r>
            <w:r w:rsidRPr="006560BB">
              <w:t xml:space="preserve"> – (1-x)CoFe</w:t>
            </w:r>
            <w:r w:rsidRPr="006560BB">
              <w:rPr>
                <w:vertAlign w:val="subscript"/>
              </w:rPr>
              <w:t>2</w:t>
            </w:r>
            <w:r w:rsidRPr="006560BB">
              <w:t>O</w:t>
            </w:r>
            <w:r w:rsidRPr="006560BB">
              <w:rPr>
                <w:vertAlign w:val="subscript"/>
              </w:rPr>
              <w:t>4</w:t>
            </w:r>
          </w:p>
        </w:tc>
      </w:tr>
      <w:tr w:rsidR="006560BB" w:rsidRPr="006560BB" w14:paraId="4B5E06F4" w14:textId="77777777">
        <w:tc>
          <w:tcPr>
            <w:tcW w:w="781" w:type="dxa"/>
            <w:shd w:val="clear" w:color="auto" w:fill="auto"/>
            <w:vAlign w:val="center"/>
          </w:tcPr>
          <w:p w14:paraId="44C6D94E" w14:textId="77777777" w:rsidR="002B5B22" w:rsidRPr="006560BB" w:rsidRDefault="00EF4571">
            <w:pPr>
              <w:spacing w:before="60" w:after="60"/>
            </w:pPr>
            <w:r w:rsidRPr="006560BB">
              <w:t>Tiến sỹ</w:t>
            </w:r>
          </w:p>
        </w:tc>
        <w:tc>
          <w:tcPr>
            <w:tcW w:w="787" w:type="dxa"/>
            <w:shd w:val="clear" w:color="auto" w:fill="auto"/>
            <w:vAlign w:val="center"/>
          </w:tcPr>
          <w:p w14:paraId="1B8B5164" w14:textId="77777777" w:rsidR="002B5B22" w:rsidRPr="006560BB" w:rsidRDefault="00EF4571">
            <w:pPr>
              <w:spacing w:before="60" w:after="60"/>
            </w:pPr>
            <w:r w:rsidRPr="006560BB">
              <w:t xml:space="preserve">2015 – 2018 </w:t>
            </w:r>
          </w:p>
        </w:tc>
        <w:tc>
          <w:tcPr>
            <w:tcW w:w="1820" w:type="dxa"/>
            <w:shd w:val="clear" w:color="auto" w:fill="auto"/>
            <w:vAlign w:val="center"/>
          </w:tcPr>
          <w:p w14:paraId="4ABE2AD1" w14:textId="77777777" w:rsidR="002B5B22" w:rsidRPr="006560BB" w:rsidRDefault="00EF4571">
            <w:pPr>
              <w:spacing w:before="60" w:after="60"/>
            </w:pPr>
            <w:r w:rsidRPr="006560BB">
              <w:t>Đại học Gachon</w:t>
            </w:r>
          </w:p>
        </w:tc>
        <w:tc>
          <w:tcPr>
            <w:tcW w:w="2341" w:type="dxa"/>
            <w:shd w:val="clear" w:color="auto" w:fill="auto"/>
            <w:vAlign w:val="center"/>
          </w:tcPr>
          <w:p w14:paraId="7C7D6452" w14:textId="77777777" w:rsidR="002B5B22" w:rsidRPr="006560BB" w:rsidRDefault="00EF4571">
            <w:pPr>
              <w:spacing w:before="60" w:after="60"/>
              <w:jc w:val="both"/>
            </w:pPr>
            <w:r w:rsidRPr="006560BB">
              <w:t>Vật lý nano</w:t>
            </w:r>
          </w:p>
        </w:tc>
        <w:tc>
          <w:tcPr>
            <w:tcW w:w="3982" w:type="dxa"/>
            <w:shd w:val="clear" w:color="auto" w:fill="auto"/>
            <w:vAlign w:val="center"/>
          </w:tcPr>
          <w:p w14:paraId="717E9A2B" w14:textId="77777777" w:rsidR="002B5B22" w:rsidRPr="006560BB" w:rsidRDefault="00EF4571">
            <w:pPr>
              <w:spacing w:before="60" w:after="60"/>
            </w:pPr>
            <w:r w:rsidRPr="006560BB">
              <w:t xml:space="preserve">Nano-dimensional resonant optical coupling </w:t>
            </w:r>
          </w:p>
          <w:p w14:paraId="20ED518B" w14:textId="77777777" w:rsidR="002B5B22" w:rsidRPr="006560BB" w:rsidRDefault="00EF4571">
            <w:pPr>
              <w:spacing w:before="60" w:after="60"/>
            </w:pPr>
            <w:r w:rsidRPr="006560BB">
              <w:t>for quantitative optical biochemical assays</w:t>
            </w:r>
          </w:p>
        </w:tc>
      </w:tr>
    </w:tbl>
    <w:p w14:paraId="713DA717" w14:textId="77777777" w:rsidR="002B5B22" w:rsidRPr="006560BB" w:rsidRDefault="00EF4571">
      <w:pPr>
        <w:numPr>
          <w:ilvl w:val="0"/>
          <w:numId w:val="3"/>
        </w:numPr>
        <w:spacing w:before="60" w:after="60" w:line="288" w:lineRule="auto"/>
        <w:ind w:hanging="720"/>
        <w:jc w:val="both"/>
        <w:rPr>
          <w:b/>
        </w:rPr>
      </w:pPr>
      <w:r w:rsidRPr="006560BB">
        <w:rPr>
          <w:b/>
        </w:rPr>
        <w:t xml:space="preserve">Các lĩnh vực chuyên môn và hướng  nghiên cứu </w:t>
      </w:r>
    </w:p>
    <w:p w14:paraId="653FFF23" w14:textId="77777777" w:rsidR="002B5B22" w:rsidRPr="006560BB" w:rsidRDefault="00EF4571">
      <w:pPr>
        <w:numPr>
          <w:ilvl w:val="1"/>
          <w:numId w:val="3"/>
        </w:numPr>
        <w:tabs>
          <w:tab w:val="left" w:pos="1260"/>
        </w:tabs>
        <w:spacing w:before="60" w:after="60" w:line="288" w:lineRule="auto"/>
        <w:ind w:hanging="750"/>
        <w:jc w:val="both"/>
        <w:rPr>
          <w:i/>
        </w:rPr>
      </w:pPr>
      <w:r w:rsidRPr="006560BB">
        <w:rPr>
          <w:i/>
        </w:rPr>
        <w:t>Lĩnh vực chuyên môn:</w:t>
      </w:r>
    </w:p>
    <w:p w14:paraId="632BBD33" w14:textId="77777777" w:rsidR="002B5B22" w:rsidRPr="006560BB" w:rsidRDefault="00EF4571">
      <w:pPr>
        <w:numPr>
          <w:ilvl w:val="0"/>
          <w:numId w:val="2"/>
        </w:numPr>
        <w:spacing w:before="60" w:after="60" w:line="288" w:lineRule="auto"/>
        <w:ind w:left="360" w:firstLine="180"/>
        <w:jc w:val="both"/>
        <w:rPr>
          <w:b/>
        </w:rPr>
      </w:pPr>
      <w:r w:rsidRPr="006560BB">
        <w:rPr>
          <w:b/>
        </w:rPr>
        <w:t xml:space="preserve">Lĩnh vực: </w:t>
      </w:r>
      <w:r w:rsidRPr="006560BB">
        <w:t xml:space="preserve">Vật lý, Khoa học và công nghệ Vật liệu, các xét nghiệm sinh hóa </w:t>
      </w:r>
      <w:r w:rsidRPr="006560BB">
        <w:rPr>
          <w:b/>
        </w:rPr>
        <w:t>/</w:t>
      </w:r>
      <w:r w:rsidRPr="006560BB">
        <w:t xml:space="preserve"> Physics, Materials Science and Technology, Optical Biochemical Assays</w:t>
      </w:r>
    </w:p>
    <w:p w14:paraId="2006456A" w14:textId="77777777" w:rsidR="002B5B22" w:rsidRPr="006560BB" w:rsidRDefault="00EF4571">
      <w:pPr>
        <w:numPr>
          <w:ilvl w:val="0"/>
          <w:numId w:val="2"/>
        </w:numPr>
        <w:spacing w:before="60" w:after="60" w:line="288" w:lineRule="auto"/>
        <w:ind w:left="360" w:firstLine="180"/>
        <w:jc w:val="both"/>
        <w:rPr>
          <w:b/>
        </w:rPr>
      </w:pPr>
      <w:r w:rsidRPr="006560BB">
        <w:rPr>
          <w:b/>
        </w:rPr>
        <w:t xml:space="preserve">Chuyên ngành: </w:t>
      </w:r>
      <w:r w:rsidRPr="006560BB">
        <w:t xml:space="preserve">Quang tử nano, công nghệ vật liệu, vật lý điện tử </w:t>
      </w:r>
      <w:r w:rsidRPr="006560BB">
        <w:rPr>
          <w:b/>
        </w:rPr>
        <w:t>/</w:t>
      </w:r>
      <w:r w:rsidRPr="006560BB">
        <w:t xml:space="preserve"> Nano-photonics, Materials Technology, Physical Electronics</w:t>
      </w:r>
    </w:p>
    <w:p w14:paraId="2BA1BEF6" w14:textId="77777777" w:rsidR="002B5B22" w:rsidRPr="006560BB" w:rsidRDefault="00EF4571">
      <w:pPr>
        <w:numPr>
          <w:ilvl w:val="0"/>
          <w:numId w:val="2"/>
        </w:numPr>
        <w:spacing w:before="60" w:after="60" w:line="288" w:lineRule="auto"/>
        <w:ind w:left="360" w:firstLine="180"/>
        <w:jc w:val="both"/>
        <w:rPr>
          <w:b/>
        </w:rPr>
      </w:pPr>
      <w:r w:rsidRPr="006560BB">
        <w:rPr>
          <w:b/>
        </w:rPr>
        <w:t xml:space="preserve">Chuyên môn: </w:t>
      </w:r>
      <w:r w:rsidRPr="006560BB">
        <w:t xml:space="preserve">Công nghệ vật liệu, quang học </w:t>
      </w:r>
      <w:r w:rsidRPr="006560BB">
        <w:rPr>
          <w:b/>
        </w:rPr>
        <w:t>/</w:t>
      </w:r>
      <w:r w:rsidRPr="006560BB">
        <w:t xml:space="preserve"> Materials Technology, Optics</w:t>
      </w:r>
    </w:p>
    <w:p w14:paraId="7727B9D5" w14:textId="77777777" w:rsidR="002B5B22" w:rsidRPr="006560BB" w:rsidRDefault="00EF4571">
      <w:pPr>
        <w:numPr>
          <w:ilvl w:val="1"/>
          <w:numId w:val="3"/>
        </w:numPr>
        <w:tabs>
          <w:tab w:val="left" w:pos="1260"/>
        </w:tabs>
        <w:spacing w:before="60" w:after="60" w:line="288" w:lineRule="auto"/>
        <w:ind w:hanging="750"/>
        <w:jc w:val="both"/>
        <w:rPr>
          <w:i/>
        </w:rPr>
      </w:pPr>
      <w:r w:rsidRPr="006560BB">
        <w:rPr>
          <w:i/>
        </w:rPr>
        <w:t xml:space="preserve">  Hướng nghiên cứu:</w:t>
      </w:r>
    </w:p>
    <w:p w14:paraId="4A1111BF" w14:textId="77777777" w:rsidR="002B5B22" w:rsidRPr="006560BB" w:rsidRDefault="00EF4571">
      <w:pPr>
        <w:spacing w:before="60" w:after="60"/>
        <w:ind w:left="720" w:hanging="360"/>
        <w:jc w:val="both"/>
      </w:pPr>
      <w:r w:rsidRPr="006560BB">
        <w:t>1. Quang tử ánh sáng/ Bionano-photonics, Plasmon photonics</w:t>
      </w:r>
    </w:p>
    <w:p w14:paraId="0BE29F7C" w14:textId="77777777" w:rsidR="002B5B22" w:rsidRPr="006560BB" w:rsidRDefault="00EF4571">
      <w:pPr>
        <w:spacing w:before="60" w:after="60"/>
        <w:ind w:left="720" w:hanging="360"/>
        <w:jc w:val="both"/>
      </w:pPr>
      <w:r w:rsidRPr="006560BB">
        <w:t xml:space="preserve">2. Kính hiển vi huỳnh quang </w:t>
      </w:r>
      <w:r w:rsidRPr="006560BB">
        <w:rPr>
          <w:b/>
        </w:rPr>
        <w:t>/</w:t>
      </w:r>
      <w:r w:rsidRPr="006560BB">
        <w:t xml:space="preserve"> Magnetical materials</w:t>
      </w:r>
    </w:p>
    <w:p w14:paraId="100D1C62" w14:textId="77777777" w:rsidR="002B5B22" w:rsidRPr="006560BB" w:rsidRDefault="00EF4571">
      <w:pPr>
        <w:spacing w:before="60" w:after="60"/>
        <w:ind w:left="720" w:hanging="360"/>
        <w:jc w:val="both"/>
      </w:pPr>
      <w:r w:rsidRPr="006560BB">
        <w:t>3. Cảm biến quang – sinh học/ Optical iosensors</w:t>
      </w:r>
    </w:p>
    <w:p w14:paraId="6206A840" w14:textId="77777777" w:rsidR="002B5B22" w:rsidRPr="006560BB" w:rsidRDefault="00EF4571">
      <w:pPr>
        <w:spacing w:before="60" w:after="60"/>
        <w:ind w:left="720" w:hanging="360"/>
        <w:jc w:val="both"/>
      </w:pPr>
      <w:r w:rsidRPr="006560BB">
        <w:t>4. Tăng cường tín hiệu huỳnh quang dử dụng PCR/ SPR-enhanced fluorescence for PCR</w:t>
      </w:r>
    </w:p>
    <w:p w14:paraId="3471987C" w14:textId="77777777" w:rsidR="002B5B22" w:rsidRPr="006560BB" w:rsidRDefault="00EF4571">
      <w:pPr>
        <w:spacing w:before="60" w:after="60"/>
        <w:ind w:left="720" w:hanging="360"/>
        <w:jc w:val="both"/>
      </w:pPr>
      <w:r w:rsidRPr="006560BB">
        <w:t>5. Chế tạo và khảo sát tính chất vật liệu/ Synthesis, characterization and fabrication of materials</w:t>
      </w:r>
    </w:p>
    <w:p w14:paraId="04F3A2D8" w14:textId="77777777" w:rsidR="002B5B22" w:rsidRPr="006560BB" w:rsidRDefault="00EF4571">
      <w:pPr>
        <w:spacing w:before="60" w:after="60" w:line="288" w:lineRule="auto"/>
        <w:jc w:val="both"/>
        <w:rPr>
          <w:b/>
        </w:rPr>
      </w:pPr>
      <w:r w:rsidRPr="006560BB">
        <w:rPr>
          <w:b/>
        </w:rPr>
        <w:t>II. NGHIÊN CỨU VÀ GIẢNG DẠY</w:t>
      </w:r>
    </w:p>
    <w:p w14:paraId="11BAEB20" w14:textId="77777777" w:rsidR="002B5B22" w:rsidRPr="006560BB" w:rsidRDefault="00EF4571">
      <w:pPr>
        <w:numPr>
          <w:ilvl w:val="0"/>
          <w:numId w:val="1"/>
        </w:numPr>
        <w:spacing w:before="60" w:after="60" w:line="288" w:lineRule="auto"/>
        <w:ind w:hanging="720"/>
        <w:jc w:val="both"/>
        <w:rPr>
          <w:b/>
        </w:rPr>
      </w:pPr>
      <w:r w:rsidRPr="006560BB">
        <w:rPr>
          <w:b/>
        </w:rPr>
        <w:t>Đề tài/dự án</w:t>
      </w:r>
    </w:p>
    <w:tbl>
      <w:tblPr>
        <w:tblStyle w:val="af8"/>
        <w:tblW w:w="990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68"/>
        <w:gridCol w:w="3420"/>
        <w:gridCol w:w="1507"/>
        <w:gridCol w:w="903"/>
        <w:gridCol w:w="869"/>
        <w:gridCol w:w="838"/>
        <w:gridCol w:w="1170"/>
        <w:gridCol w:w="730"/>
      </w:tblGrid>
      <w:tr w:rsidR="006560BB" w:rsidRPr="006560BB" w14:paraId="7E51ECEA" w14:textId="77777777" w:rsidTr="007B5173">
        <w:trPr>
          <w:trHeight w:val="795"/>
        </w:trPr>
        <w:tc>
          <w:tcPr>
            <w:tcW w:w="468" w:type="dxa"/>
            <w:shd w:val="clear" w:color="auto" w:fill="auto"/>
            <w:vAlign w:val="center"/>
          </w:tcPr>
          <w:p w14:paraId="4ADAD602" w14:textId="77777777" w:rsidR="002B5B22" w:rsidRPr="006560BB" w:rsidRDefault="00EF4571">
            <w:pPr>
              <w:spacing w:before="60" w:after="60" w:line="288" w:lineRule="auto"/>
              <w:ind w:left="-180" w:right="-108"/>
              <w:jc w:val="center"/>
              <w:rPr>
                <w:b/>
                <w:i/>
              </w:rPr>
            </w:pPr>
            <w:r w:rsidRPr="006560BB">
              <w:rPr>
                <w:b/>
                <w:i/>
              </w:rPr>
              <w:lastRenderedPageBreak/>
              <w:t>TT</w:t>
            </w:r>
          </w:p>
        </w:tc>
        <w:tc>
          <w:tcPr>
            <w:tcW w:w="3420" w:type="dxa"/>
            <w:shd w:val="clear" w:color="auto" w:fill="auto"/>
            <w:vAlign w:val="center"/>
          </w:tcPr>
          <w:p w14:paraId="4850EB16" w14:textId="77777777" w:rsidR="002B5B22" w:rsidRPr="006560BB" w:rsidRDefault="00EF4571">
            <w:pPr>
              <w:spacing w:before="60" w:after="60" w:line="288" w:lineRule="auto"/>
              <w:jc w:val="center"/>
              <w:rPr>
                <w:b/>
                <w:i/>
              </w:rPr>
            </w:pPr>
            <w:r w:rsidRPr="006560BB">
              <w:rPr>
                <w:b/>
                <w:i/>
              </w:rPr>
              <w:t>Tên đề tài/dự án</w:t>
            </w:r>
          </w:p>
        </w:tc>
        <w:tc>
          <w:tcPr>
            <w:tcW w:w="1507" w:type="dxa"/>
            <w:shd w:val="clear" w:color="auto" w:fill="auto"/>
            <w:vAlign w:val="center"/>
          </w:tcPr>
          <w:p w14:paraId="63577518" w14:textId="77777777" w:rsidR="002B5B22" w:rsidRPr="006560BB" w:rsidRDefault="00EF4571">
            <w:pPr>
              <w:spacing w:before="60" w:after="60" w:line="288" w:lineRule="auto"/>
              <w:jc w:val="center"/>
              <w:rPr>
                <w:b/>
                <w:i/>
              </w:rPr>
            </w:pPr>
            <w:r w:rsidRPr="006560BB">
              <w:rPr>
                <w:b/>
                <w:i/>
              </w:rPr>
              <w:t>Mã số &amp;</w:t>
            </w:r>
          </w:p>
          <w:p w14:paraId="2D340C36" w14:textId="77777777" w:rsidR="002B5B22" w:rsidRPr="006560BB" w:rsidRDefault="00EF4571">
            <w:pPr>
              <w:spacing w:before="60" w:after="60" w:line="288" w:lineRule="auto"/>
              <w:ind w:left="-130" w:right="-108"/>
              <w:jc w:val="center"/>
              <w:rPr>
                <w:b/>
                <w:i/>
              </w:rPr>
            </w:pPr>
            <w:r w:rsidRPr="006560BB">
              <w:rPr>
                <w:b/>
                <w:i/>
              </w:rPr>
              <w:t>cấp quản lý</w:t>
            </w:r>
          </w:p>
        </w:tc>
        <w:tc>
          <w:tcPr>
            <w:tcW w:w="903" w:type="dxa"/>
            <w:shd w:val="clear" w:color="auto" w:fill="auto"/>
            <w:vAlign w:val="center"/>
          </w:tcPr>
          <w:p w14:paraId="40C53C13" w14:textId="77777777" w:rsidR="002B5B22" w:rsidRPr="006560BB" w:rsidRDefault="00EF4571">
            <w:pPr>
              <w:spacing w:before="60" w:after="60" w:line="288" w:lineRule="auto"/>
              <w:jc w:val="center"/>
              <w:rPr>
                <w:b/>
                <w:i/>
              </w:rPr>
            </w:pPr>
            <w:r w:rsidRPr="006560BB">
              <w:rPr>
                <w:b/>
                <w:i/>
              </w:rPr>
              <w:t>Thời gian thực hiện</w:t>
            </w:r>
          </w:p>
        </w:tc>
        <w:tc>
          <w:tcPr>
            <w:tcW w:w="869" w:type="dxa"/>
            <w:shd w:val="clear" w:color="auto" w:fill="auto"/>
            <w:vAlign w:val="center"/>
          </w:tcPr>
          <w:p w14:paraId="699E712D" w14:textId="77777777" w:rsidR="002B5B22" w:rsidRPr="006560BB" w:rsidRDefault="00EF4571">
            <w:pPr>
              <w:spacing w:before="60" w:after="60" w:line="288" w:lineRule="auto"/>
              <w:ind w:right="-130"/>
              <w:jc w:val="center"/>
              <w:rPr>
                <w:b/>
                <w:i/>
              </w:rPr>
            </w:pPr>
            <w:r w:rsidRPr="006560BB">
              <w:rPr>
                <w:b/>
                <w:i/>
              </w:rPr>
              <w:t>Kinh phí</w:t>
            </w:r>
          </w:p>
          <w:p w14:paraId="7E68C81A" w14:textId="77777777" w:rsidR="002B5B22" w:rsidRPr="006560BB" w:rsidRDefault="00EF4571">
            <w:pPr>
              <w:spacing w:before="60" w:after="60" w:line="288" w:lineRule="auto"/>
              <w:ind w:left="-91" w:right="-162"/>
              <w:jc w:val="center"/>
              <w:rPr>
                <w:b/>
                <w:i/>
              </w:rPr>
            </w:pPr>
            <w:r w:rsidRPr="006560BB">
              <w:rPr>
                <w:i/>
              </w:rPr>
              <w:t>(triệu đồng</w:t>
            </w:r>
            <w:r w:rsidRPr="006560BB">
              <w:rPr>
                <w:b/>
                <w:i/>
              </w:rPr>
              <w:t>)</w:t>
            </w:r>
          </w:p>
        </w:tc>
        <w:tc>
          <w:tcPr>
            <w:tcW w:w="838" w:type="dxa"/>
            <w:shd w:val="clear" w:color="auto" w:fill="auto"/>
            <w:vAlign w:val="center"/>
          </w:tcPr>
          <w:p w14:paraId="14D177D9" w14:textId="77777777" w:rsidR="002B5B22" w:rsidRPr="006560BB" w:rsidRDefault="00EF4571">
            <w:pPr>
              <w:spacing w:before="60" w:after="60" w:line="288" w:lineRule="auto"/>
              <w:ind w:left="-108" w:right="-108"/>
              <w:jc w:val="center"/>
              <w:rPr>
                <w:b/>
                <w:i/>
              </w:rPr>
            </w:pPr>
            <w:r w:rsidRPr="006560BB">
              <w:rPr>
                <w:b/>
                <w:i/>
              </w:rPr>
              <w:t>Chủ nhiệm</w:t>
            </w:r>
          </w:p>
          <w:p w14:paraId="42EF709C" w14:textId="77777777" w:rsidR="002B5B22" w:rsidRPr="006560BB" w:rsidRDefault="00EF4571">
            <w:pPr>
              <w:spacing w:before="60" w:after="60" w:line="288" w:lineRule="auto"/>
              <w:ind w:left="-108" w:right="-108"/>
              <w:jc w:val="center"/>
              <w:rPr>
                <w:b/>
                <w:i/>
              </w:rPr>
            </w:pPr>
            <w:r w:rsidRPr="006560BB">
              <w:rPr>
                <w:b/>
                <w:i/>
              </w:rPr>
              <w:t>/Tham gia</w:t>
            </w:r>
          </w:p>
        </w:tc>
        <w:tc>
          <w:tcPr>
            <w:tcW w:w="1170" w:type="dxa"/>
            <w:shd w:val="clear" w:color="auto" w:fill="auto"/>
            <w:vAlign w:val="center"/>
          </w:tcPr>
          <w:p w14:paraId="76BFF406" w14:textId="77777777" w:rsidR="002B5B22" w:rsidRPr="006560BB" w:rsidRDefault="00EF4571">
            <w:pPr>
              <w:spacing w:before="60" w:after="60" w:line="288" w:lineRule="auto"/>
              <w:ind w:left="-86" w:right="-66" w:firstLine="86"/>
              <w:jc w:val="center"/>
              <w:rPr>
                <w:b/>
                <w:i/>
              </w:rPr>
            </w:pPr>
            <w:r w:rsidRPr="006560BB">
              <w:rPr>
                <w:b/>
                <w:i/>
              </w:rPr>
              <w:t>Ngày nghiệm thu</w:t>
            </w:r>
          </w:p>
        </w:tc>
        <w:tc>
          <w:tcPr>
            <w:tcW w:w="730" w:type="dxa"/>
            <w:shd w:val="clear" w:color="auto" w:fill="auto"/>
            <w:vAlign w:val="center"/>
          </w:tcPr>
          <w:p w14:paraId="3D0184D6" w14:textId="77777777" w:rsidR="002B5B22" w:rsidRPr="006560BB" w:rsidRDefault="00EF4571">
            <w:pPr>
              <w:spacing w:before="60" w:after="60" w:line="288" w:lineRule="auto"/>
              <w:jc w:val="center"/>
              <w:rPr>
                <w:b/>
                <w:i/>
              </w:rPr>
            </w:pPr>
            <w:r w:rsidRPr="006560BB">
              <w:rPr>
                <w:b/>
                <w:i/>
              </w:rPr>
              <w:t>Kết quả</w:t>
            </w:r>
          </w:p>
        </w:tc>
      </w:tr>
      <w:tr w:rsidR="006560BB" w:rsidRPr="006560BB" w14:paraId="5F4A6676" w14:textId="77777777" w:rsidTr="007B5173">
        <w:tc>
          <w:tcPr>
            <w:tcW w:w="468" w:type="dxa"/>
            <w:shd w:val="clear" w:color="auto" w:fill="auto"/>
            <w:vAlign w:val="center"/>
          </w:tcPr>
          <w:p w14:paraId="27FAD1C8" w14:textId="77777777" w:rsidR="002B5B22" w:rsidRPr="006560BB" w:rsidRDefault="00EF4571">
            <w:pPr>
              <w:jc w:val="center"/>
              <w:rPr>
                <w:sz w:val="22"/>
                <w:szCs w:val="22"/>
              </w:rPr>
            </w:pPr>
            <w:r w:rsidRPr="006560BB">
              <w:rPr>
                <w:sz w:val="22"/>
                <w:szCs w:val="22"/>
              </w:rPr>
              <w:t>1</w:t>
            </w:r>
          </w:p>
        </w:tc>
        <w:tc>
          <w:tcPr>
            <w:tcW w:w="3420" w:type="dxa"/>
            <w:shd w:val="clear" w:color="auto" w:fill="auto"/>
            <w:vAlign w:val="center"/>
          </w:tcPr>
          <w:p w14:paraId="5C4EBA66" w14:textId="77777777" w:rsidR="002B5B22" w:rsidRPr="006560BB" w:rsidRDefault="00EF4571">
            <w:pPr>
              <w:jc w:val="both"/>
            </w:pPr>
            <w:r w:rsidRPr="006560BB">
              <w:t>Bước đầu xây dựng và phát triển phương pháp phân tách tế bào bằng hạt nano từ tính nhằm ứng dụng cho cấy ghép tủy</w:t>
            </w:r>
          </w:p>
        </w:tc>
        <w:tc>
          <w:tcPr>
            <w:tcW w:w="1507" w:type="dxa"/>
            <w:shd w:val="clear" w:color="auto" w:fill="auto"/>
            <w:vAlign w:val="center"/>
          </w:tcPr>
          <w:p w14:paraId="5351C59A" w14:textId="77777777" w:rsidR="002B5B22" w:rsidRPr="006560BB" w:rsidRDefault="00EF4571">
            <w:pPr>
              <w:jc w:val="both"/>
            </w:pPr>
            <w:r w:rsidRPr="006560BB">
              <w:t>376/2013/HĐ-SKHCN,</w:t>
            </w:r>
          </w:p>
          <w:p w14:paraId="03168A07" w14:textId="77777777" w:rsidR="002B5B22" w:rsidRPr="006560BB" w:rsidRDefault="00EF4571">
            <w:pPr>
              <w:jc w:val="both"/>
            </w:pPr>
            <w:r w:rsidRPr="006560BB">
              <w:t>Sở KHCN Tp.HCM</w:t>
            </w:r>
          </w:p>
        </w:tc>
        <w:tc>
          <w:tcPr>
            <w:tcW w:w="903" w:type="dxa"/>
            <w:shd w:val="clear" w:color="auto" w:fill="auto"/>
            <w:vAlign w:val="center"/>
          </w:tcPr>
          <w:p w14:paraId="12B9E34C" w14:textId="77777777" w:rsidR="002B5B22" w:rsidRPr="006560BB" w:rsidRDefault="00EF4571">
            <w:pPr>
              <w:jc w:val="center"/>
            </w:pPr>
            <w:r w:rsidRPr="006560BB">
              <w:t>12/2013 – 10/2015</w:t>
            </w:r>
          </w:p>
        </w:tc>
        <w:tc>
          <w:tcPr>
            <w:tcW w:w="869" w:type="dxa"/>
            <w:shd w:val="clear" w:color="auto" w:fill="auto"/>
            <w:vAlign w:val="center"/>
          </w:tcPr>
          <w:p w14:paraId="0051894C" w14:textId="77777777" w:rsidR="002B5B22" w:rsidRPr="006560BB" w:rsidRDefault="00EF4571">
            <w:pPr>
              <w:jc w:val="center"/>
            </w:pPr>
            <w:r w:rsidRPr="006560BB">
              <w:t>580</w:t>
            </w:r>
          </w:p>
        </w:tc>
        <w:tc>
          <w:tcPr>
            <w:tcW w:w="838" w:type="dxa"/>
            <w:shd w:val="clear" w:color="auto" w:fill="auto"/>
            <w:vAlign w:val="center"/>
          </w:tcPr>
          <w:p w14:paraId="530CD2F1" w14:textId="77777777" w:rsidR="002B5B22" w:rsidRPr="006560BB" w:rsidRDefault="00EF4571">
            <w:pPr>
              <w:jc w:val="center"/>
            </w:pPr>
            <w:r w:rsidRPr="006560BB">
              <w:t>Tham gia</w:t>
            </w:r>
          </w:p>
        </w:tc>
        <w:tc>
          <w:tcPr>
            <w:tcW w:w="1170" w:type="dxa"/>
            <w:shd w:val="clear" w:color="auto" w:fill="auto"/>
            <w:vAlign w:val="center"/>
          </w:tcPr>
          <w:p w14:paraId="2E055972" w14:textId="77777777" w:rsidR="002B5B22" w:rsidRPr="006560BB" w:rsidRDefault="00EF4571">
            <w:pPr>
              <w:ind w:left="-86" w:firstLine="86"/>
              <w:jc w:val="center"/>
            </w:pPr>
            <w:r w:rsidRPr="006560BB">
              <w:t>27/10/2015</w:t>
            </w:r>
          </w:p>
        </w:tc>
        <w:tc>
          <w:tcPr>
            <w:tcW w:w="730" w:type="dxa"/>
            <w:shd w:val="clear" w:color="auto" w:fill="auto"/>
            <w:vAlign w:val="center"/>
          </w:tcPr>
          <w:p w14:paraId="1E452FE0" w14:textId="77777777" w:rsidR="002B5B22" w:rsidRPr="006560BB" w:rsidRDefault="00EF4571">
            <w:pPr>
              <w:jc w:val="center"/>
            </w:pPr>
            <w:r w:rsidRPr="006560BB">
              <w:t>Tốt</w:t>
            </w:r>
          </w:p>
        </w:tc>
      </w:tr>
      <w:tr w:rsidR="006560BB" w:rsidRPr="006560BB" w14:paraId="6B23F982" w14:textId="77777777" w:rsidTr="007B5173">
        <w:tc>
          <w:tcPr>
            <w:tcW w:w="468" w:type="dxa"/>
            <w:shd w:val="clear" w:color="auto" w:fill="auto"/>
            <w:vAlign w:val="center"/>
          </w:tcPr>
          <w:p w14:paraId="44499EA6" w14:textId="77777777" w:rsidR="002B5B22" w:rsidRPr="006560BB" w:rsidRDefault="00EF4571">
            <w:pPr>
              <w:jc w:val="center"/>
              <w:rPr>
                <w:sz w:val="22"/>
                <w:szCs w:val="22"/>
              </w:rPr>
            </w:pPr>
            <w:r w:rsidRPr="006560BB">
              <w:rPr>
                <w:sz w:val="22"/>
                <w:szCs w:val="22"/>
              </w:rPr>
              <w:t>2</w:t>
            </w:r>
          </w:p>
        </w:tc>
        <w:tc>
          <w:tcPr>
            <w:tcW w:w="3420" w:type="dxa"/>
            <w:shd w:val="clear" w:color="auto" w:fill="auto"/>
            <w:vAlign w:val="center"/>
          </w:tcPr>
          <w:p w14:paraId="575821B7" w14:textId="77777777" w:rsidR="002B5B22" w:rsidRPr="006560BB" w:rsidRDefault="00EF4571">
            <w:pPr>
              <w:jc w:val="both"/>
            </w:pPr>
            <w:r w:rsidRPr="006560BB">
              <w:t>Cơ chế truyền dẫn điện tích và chuyển đổi điện trở thuận nghịch của màng mỏng ôxít Chromium</w:t>
            </w:r>
          </w:p>
        </w:tc>
        <w:tc>
          <w:tcPr>
            <w:tcW w:w="1507" w:type="dxa"/>
            <w:shd w:val="clear" w:color="auto" w:fill="auto"/>
            <w:vAlign w:val="center"/>
          </w:tcPr>
          <w:p w14:paraId="6B125A65" w14:textId="77777777" w:rsidR="002B5B22" w:rsidRPr="006560BB" w:rsidRDefault="00EF4571">
            <w:r w:rsidRPr="006560BB">
              <w:t>103.02-2012.50, Quỹ phát triển khoa học và công nghệ Quốc gia (Nafosted)</w:t>
            </w:r>
          </w:p>
        </w:tc>
        <w:tc>
          <w:tcPr>
            <w:tcW w:w="903" w:type="dxa"/>
            <w:shd w:val="clear" w:color="auto" w:fill="auto"/>
            <w:vAlign w:val="center"/>
          </w:tcPr>
          <w:p w14:paraId="3A22CAA1" w14:textId="365E5712" w:rsidR="002B5B22" w:rsidRPr="006560BB" w:rsidRDefault="009251D7">
            <w:pPr>
              <w:jc w:val="center"/>
            </w:pPr>
            <w:r>
              <w:t>0</w:t>
            </w:r>
            <w:r w:rsidR="00EF4571" w:rsidRPr="006560BB">
              <w:t xml:space="preserve">6/2013 – </w:t>
            </w:r>
            <w:r w:rsidR="00EF4571" w:rsidRPr="006560BB">
              <w:br/>
            </w:r>
            <w:r>
              <w:t>0</w:t>
            </w:r>
            <w:r w:rsidR="00EF4571" w:rsidRPr="006560BB">
              <w:t>4/2015</w:t>
            </w:r>
          </w:p>
        </w:tc>
        <w:tc>
          <w:tcPr>
            <w:tcW w:w="869" w:type="dxa"/>
            <w:shd w:val="clear" w:color="auto" w:fill="auto"/>
            <w:vAlign w:val="center"/>
          </w:tcPr>
          <w:p w14:paraId="63C458BB" w14:textId="77777777" w:rsidR="002B5B22" w:rsidRPr="006560BB" w:rsidRDefault="00EF4571">
            <w:pPr>
              <w:jc w:val="center"/>
            </w:pPr>
            <w:r w:rsidRPr="006560BB">
              <w:t>670</w:t>
            </w:r>
          </w:p>
        </w:tc>
        <w:tc>
          <w:tcPr>
            <w:tcW w:w="838" w:type="dxa"/>
            <w:shd w:val="clear" w:color="auto" w:fill="auto"/>
            <w:vAlign w:val="center"/>
          </w:tcPr>
          <w:p w14:paraId="7E8CDA64" w14:textId="77777777" w:rsidR="002B5B22" w:rsidRPr="006560BB" w:rsidRDefault="00EF4571">
            <w:pPr>
              <w:jc w:val="center"/>
            </w:pPr>
            <w:r w:rsidRPr="006560BB">
              <w:t>Tham gia</w:t>
            </w:r>
          </w:p>
        </w:tc>
        <w:tc>
          <w:tcPr>
            <w:tcW w:w="1170" w:type="dxa"/>
            <w:shd w:val="clear" w:color="auto" w:fill="auto"/>
            <w:vAlign w:val="center"/>
          </w:tcPr>
          <w:p w14:paraId="7CA33412" w14:textId="77777777" w:rsidR="002B5B22" w:rsidRPr="006560BB" w:rsidRDefault="00EF4571">
            <w:pPr>
              <w:ind w:left="-86" w:firstLine="86"/>
              <w:jc w:val="center"/>
            </w:pPr>
            <w:r w:rsidRPr="006560BB">
              <w:t>26/04/2015</w:t>
            </w:r>
          </w:p>
        </w:tc>
        <w:tc>
          <w:tcPr>
            <w:tcW w:w="730" w:type="dxa"/>
            <w:shd w:val="clear" w:color="auto" w:fill="auto"/>
            <w:vAlign w:val="center"/>
          </w:tcPr>
          <w:p w14:paraId="1C119F96" w14:textId="77777777" w:rsidR="002B5B22" w:rsidRPr="006560BB" w:rsidRDefault="00EF4571">
            <w:pPr>
              <w:jc w:val="center"/>
            </w:pPr>
            <w:r w:rsidRPr="006560BB">
              <w:t>Đạt</w:t>
            </w:r>
          </w:p>
        </w:tc>
      </w:tr>
      <w:tr w:rsidR="006560BB" w:rsidRPr="006560BB" w14:paraId="089095BB" w14:textId="77777777" w:rsidTr="007B5173">
        <w:tc>
          <w:tcPr>
            <w:tcW w:w="468" w:type="dxa"/>
            <w:shd w:val="clear" w:color="auto" w:fill="auto"/>
            <w:vAlign w:val="center"/>
          </w:tcPr>
          <w:p w14:paraId="5E27DD05" w14:textId="77777777" w:rsidR="002B5B22" w:rsidRPr="006560BB" w:rsidRDefault="00EF4571">
            <w:pPr>
              <w:jc w:val="center"/>
              <w:rPr>
                <w:sz w:val="22"/>
                <w:szCs w:val="22"/>
              </w:rPr>
            </w:pPr>
            <w:r w:rsidRPr="006560BB">
              <w:rPr>
                <w:sz w:val="22"/>
                <w:szCs w:val="22"/>
              </w:rPr>
              <w:t>3</w:t>
            </w:r>
          </w:p>
        </w:tc>
        <w:tc>
          <w:tcPr>
            <w:tcW w:w="3420" w:type="dxa"/>
            <w:shd w:val="clear" w:color="auto" w:fill="auto"/>
            <w:vAlign w:val="center"/>
          </w:tcPr>
          <w:p w14:paraId="3A56FF21" w14:textId="77777777" w:rsidR="002B5B22" w:rsidRPr="006560BB" w:rsidRDefault="00EF4571">
            <w:pPr>
              <w:jc w:val="both"/>
            </w:pPr>
            <w:r w:rsidRPr="006560BB">
              <w:t>Chế tạo và khảo sát tính chất sắt điện và sắt từ của vật liệu multiferroic BaTiO</w:t>
            </w:r>
            <w:r w:rsidRPr="006560BB">
              <w:rPr>
                <w:vertAlign w:val="subscript"/>
              </w:rPr>
              <w:t>3</w:t>
            </w:r>
            <w:r w:rsidRPr="006560BB">
              <w:t xml:space="preserve"> – CoFe</w:t>
            </w:r>
            <w:r w:rsidRPr="006560BB">
              <w:rPr>
                <w:vertAlign w:val="subscript"/>
              </w:rPr>
              <w:t>2</w:t>
            </w:r>
            <w:r w:rsidRPr="006560BB">
              <w:t>O</w:t>
            </w:r>
            <w:r w:rsidRPr="006560BB">
              <w:rPr>
                <w:vertAlign w:val="subscript"/>
              </w:rPr>
              <w:t>4</w:t>
            </w:r>
          </w:p>
        </w:tc>
        <w:tc>
          <w:tcPr>
            <w:tcW w:w="1507" w:type="dxa"/>
            <w:shd w:val="clear" w:color="auto" w:fill="auto"/>
            <w:vAlign w:val="center"/>
          </w:tcPr>
          <w:p w14:paraId="3686678F" w14:textId="77777777" w:rsidR="002B5B22" w:rsidRPr="006560BB" w:rsidRDefault="00EF4571">
            <w:r w:rsidRPr="006560BB">
              <w:t>C2014-18-12, KH&amp;CN cấp ĐHQG loại C</w:t>
            </w:r>
          </w:p>
        </w:tc>
        <w:tc>
          <w:tcPr>
            <w:tcW w:w="903" w:type="dxa"/>
            <w:shd w:val="clear" w:color="auto" w:fill="auto"/>
            <w:vAlign w:val="center"/>
          </w:tcPr>
          <w:p w14:paraId="5D3FB93B" w14:textId="29DCB347" w:rsidR="002B5B22" w:rsidRPr="006560BB" w:rsidRDefault="00A90B42">
            <w:pPr>
              <w:jc w:val="center"/>
            </w:pPr>
            <w:r>
              <w:t>03/</w:t>
            </w:r>
            <w:r w:rsidR="00EF4571" w:rsidRPr="006560BB">
              <w:t xml:space="preserve">2014 – </w:t>
            </w:r>
            <w:r>
              <w:t>03/</w:t>
            </w:r>
            <w:r w:rsidR="00EF4571" w:rsidRPr="006560BB">
              <w:t>2016</w:t>
            </w:r>
          </w:p>
        </w:tc>
        <w:tc>
          <w:tcPr>
            <w:tcW w:w="869" w:type="dxa"/>
            <w:shd w:val="clear" w:color="auto" w:fill="auto"/>
            <w:vAlign w:val="center"/>
          </w:tcPr>
          <w:p w14:paraId="70B1F5EE" w14:textId="77777777" w:rsidR="002B5B22" w:rsidRPr="006560BB" w:rsidRDefault="00EF4571">
            <w:pPr>
              <w:jc w:val="center"/>
            </w:pPr>
            <w:r w:rsidRPr="006560BB">
              <w:t>100</w:t>
            </w:r>
          </w:p>
        </w:tc>
        <w:tc>
          <w:tcPr>
            <w:tcW w:w="838" w:type="dxa"/>
            <w:shd w:val="clear" w:color="auto" w:fill="auto"/>
            <w:vAlign w:val="center"/>
          </w:tcPr>
          <w:p w14:paraId="7634A212" w14:textId="77777777" w:rsidR="002B5B22" w:rsidRPr="006560BB" w:rsidRDefault="00EF4571">
            <w:pPr>
              <w:jc w:val="center"/>
            </w:pPr>
            <w:r w:rsidRPr="006560BB">
              <w:t>Tham gia chính</w:t>
            </w:r>
          </w:p>
        </w:tc>
        <w:tc>
          <w:tcPr>
            <w:tcW w:w="1170" w:type="dxa"/>
            <w:shd w:val="clear" w:color="auto" w:fill="auto"/>
            <w:vAlign w:val="center"/>
          </w:tcPr>
          <w:p w14:paraId="5C3A7B0F" w14:textId="77777777" w:rsidR="002B5B22" w:rsidRPr="006560BB" w:rsidRDefault="00EF4571">
            <w:pPr>
              <w:ind w:left="-86" w:firstLine="86"/>
              <w:jc w:val="center"/>
            </w:pPr>
            <w:r w:rsidRPr="006560BB">
              <w:t>09/04/2015</w:t>
            </w:r>
          </w:p>
        </w:tc>
        <w:tc>
          <w:tcPr>
            <w:tcW w:w="730" w:type="dxa"/>
            <w:shd w:val="clear" w:color="auto" w:fill="auto"/>
            <w:vAlign w:val="center"/>
          </w:tcPr>
          <w:p w14:paraId="4A8FC54A" w14:textId="77777777" w:rsidR="002B5B22" w:rsidRPr="006560BB" w:rsidRDefault="00EF4571">
            <w:pPr>
              <w:jc w:val="center"/>
            </w:pPr>
            <w:r w:rsidRPr="006560BB">
              <w:t>Tốt</w:t>
            </w:r>
          </w:p>
        </w:tc>
      </w:tr>
      <w:tr w:rsidR="006560BB" w:rsidRPr="006560BB" w14:paraId="433D752B" w14:textId="77777777" w:rsidTr="007B5173">
        <w:tc>
          <w:tcPr>
            <w:tcW w:w="468" w:type="dxa"/>
            <w:shd w:val="clear" w:color="auto" w:fill="auto"/>
            <w:vAlign w:val="center"/>
          </w:tcPr>
          <w:p w14:paraId="2DCCE55A" w14:textId="77777777" w:rsidR="002B5B22" w:rsidRPr="006560BB" w:rsidRDefault="00EF4571">
            <w:pPr>
              <w:jc w:val="center"/>
              <w:rPr>
                <w:sz w:val="22"/>
                <w:szCs w:val="22"/>
              </w:rPr>
            </w:pPr>
            <w:r w:rsidRPr="006560BB">
              <w:rPr>
                <w:sz w:val="22"/>
                <w:szCs w:val="22"/>
              </w:rPr>
              <w:t>4</w:t>
            </w:r>
          </w:p>
        </w:tc>
        <w:tc>
          <w:tcPr>
            <w:tcW w:w="3420" w:type="dxa"/>
            <w:shd w:val="clear" w:color="auto" w:fill="auto"/>
            <w:vAlign w:val="center"/>
          </w:tcPr>
          <w:p w14:paraId="28876CF0" w14:textId="77777777" w:rsidR="002B5B22" w:rsidRPr="006560BB" w:rsidRDefault="00EF4571">
            <w:pPr>
              <w:jc w:val="both"/>
            </w:pPr>
            <w:r w:rsidRPr="006560BB">
              <w:t>Synthezing and investigating Feromagnetic properties of Multiferroic BaTiO</w:t>
            </w:r>
            <w:r w:rsidRPr="006560BB">
              <w:rPr>
                <w:vertAlign w:val="subscript"/>
              </w:rPr>
              <w:t>3</w:t>
            </w:r>
            <w:r w:rsidRPr="006560BB">
              <w:t xml:space="preserve"> – CoFe</w:t>
            </w:r>
            <w:r w:rsidRPr="006560BB">
              <w:rPr>
                <w:vertAlign w:val="subscript"/>
              </w:rPr>
              <w:t>2</w:t>
            </w:r>
            <w:r w:rsidRPr="006560BB">
              <w:t>O</w:t>
            </w:r>
            <w:r w:rsidRPr="006560BB">
              <w:rPr>
                <w:vertAlign w:val="subscript"/>
              </w:rPr>
              <w:t>4</w:t>
            </w:r>
          </w:p>
        </w:tc>
        <w:tc>
          <w:tcPr>
            <w:tcW w:w="1507" w:type="dxa"/>
            <w:shd w:val="clear" w:color="auto" w:fill="auto"/>
            <w:vAlign w:val="center"/>
          </w:tcPr>
          <w:p w14:paraId="6E6AF259" w14:textId="77777777" w:rsidR="002B5B22" w:rsidRPr="006560BB" w:rsidRDefault="00EF4571">
            <w:r w:rsidRPr="006560BB">
              <w:t>T 2014-32,</w:t>
            </w:r>
          </w:p>
          <w:p w14:paraId="17E04542" w14:textId="77777777" w:rsidR="002B5B22" w:rsidRPr="006560BB" w:rsidRDefault="00EF4571">
            <w:r w:rsidRPr="006560BB">
              <w:t>Trường ĐH KHTN, ĐHQG-HCM</w:t>
            </w:r>
          </w:p>
        </w:tc>
        <w:tc>
          <w:tcPr>
            <w:tcW w:w="903" w:type="dxa"/>
            <w:shd w:val="clear" w:color="auto" w:fill="auto"/>
            <w:vAlign w:val="center"/>
          </w:tcPr>
          <w:p w14:paraId="11CDB172" w14:textId="11647F4D" w:rsidR="002B5B22" w:rsidRPr="006560BB" w:rsidRDefault="00086404">
            <w:pPr>
              <w:jc w:val="center"/>
            </w:pPr>
            <w:r>
              <w:t>02/</w:t>
            </w:r>
            <w:r w:rsidR="00EF4571" w:rsidRPr="006560BB">
              <w:t xml:space="preserve">2014 – </w:t>
            </w:r>
            <w:r>
              <w:t>01/</w:t>
            </w:r>
            <w:r w:rsidR="00EF4571" w:rsidRPr="006560BB">
              <w:t>2015</w:t>
            </w:r>
          </w:p>
        </w:tc>
        <w:tc>
          <w:tcPr>
            <w:tcW w:w="869" w:type="dxa"/>
            <w:shd w:val="clear" w:color="auto" w:fill="auto"/>
            <w:vAlign w:val="center"/>
          </w:tcPr>
          <w:p w14:paraId="1B1D2C4C" w14:textId="77777777" w:rsidR="002B5B22" w:rsidRPr="006560BB" w:rsidRDefault="00EF4571">
            <w:pPr>
              <w:jc w:val="center"/>
            </w:pPr>
            <w:r w:rsidRPr="006560BB">
              <w:t>10</w:t>
            </w:r>
          </w:p>
        </w:tc>
        <w:tc>
          <w:tcPr>
            <w:tcW w:w="838" w:type="dxa"/>
            <w:shd w:val="clear" w:color="auto" w:fill="auto"/>
            <w:vAlign w:val="center"/>
          </w:tcPr>
          <w:p w14:paraId="493916D5" w14:textId="77777777" w:rsidR="002B5B22" w:rsidRPr="006560BB" w:rsidRDefault="00EF4571">
            <w:pPr>
              <w:jc w:val="center"/>
            </w:pPr>
            <w:r w:rsidRPr="006560BB">
              <w:t>Chủ nhiệm</w:t>
            </w:r>
          </w:p>
        </w:tc>
        <w:tc>
          <w:tcPr>
            <w:tcW w:w="1170" w:type="dxa"/>
            <w:shd w:val="clear" w:color="auto" w:fill="auto"/>
            <w:vAlign w:val="center"/>
          </w:tcPr>
          <w:p w14:paraId="2E2DBE33" w14:textId="77777777" w:rsidR="002B5B22" w:rsidRPr="006560BB" w:rsidRDefault="00EF4571">
            <w:pPr>
              <w:ind w:left="-86" w:firstLine="86"/>
              <w:jc w:val="center"/>
            </w:pPr>
            <w:r w:rsidRPr="006560BB">
              <w:t>28/01/2015</w:t>
            </w:r>
          </w:p>
        </w:tc>
        <w:tc>
          <w:tcPr>
            <w:tcW w:w="730" w:type="dxa"/>
            <w:shd w:val="clear" w:color="auto" w:fill="auto"/>
            <w:vAlign w:val="center"/>
          </w:tcPr>
          <w:p w14:paraId="2BE675AF" w14:textId="77777777" w:rsidR="002B5B22" w:rsidRPr="006560BB" w:rsidRDefault="00EF4571">
            <w:pPr>
              <w:jc w:val="center"/>
            </w:pPr>
            <w:r w:rsidRPr="006560BB">
              <w:t>Xuất sắc</w:t>
            </w:r>
          </w:p>
        </w:tc>
      </w:tr>
      <w:tr w:rsidR="006560BB" w:rsidRPr="006560BB" w14:paraId="7454AA2F" w14:textId="77777777" w:rsidTr="007B5173">
        <w:tc>
          <w:tcPr>
            <w:tcW w:w="468" w:type="dxa"/>
            <w:shd w:val="clear" w:color="auto" w:fill="auto"/>
            <w:vAlign w:val="center"/>
          </w:tcPr>
          <w:p w14:paraId="27C4CE1C" w14:textId="77777777" w:rsidR="002B5B22" w:rsidRPr="006560BB" w:rsidRDefault="00EF4571">
            <w:pPr>
              <w:jc w:val="center"/>
              <w:rPr>
                <w:sz w:val="22"/>
                <w:szCs w:val="22"/>
              </w:rPr>
            </w:pPr>
            <w:r w:rsidRPr="006560BB">
              <w:rPr>
                <w:sz w:val="22"/>
                <w:szCs w:val="22"/>
              </w:rPr>
              <w:t>5</w:t>
            </w:r>
          </w:p>
        </w:tc>
        <w:tc>
          <w:tcPr>
            <w:tcW w:w="3420" w:type="dxa"/>
            <w:shd w:val="clear" w:color="auto" w:fill="auto"/>
            <w:vAlign w:val="center"/>
          </w:tcPr>
          <w:p w14:paraId="4423D9B2" w14:textId="77777777" w:rsidR="002B5B22" w:rsidRPr="006560BB" w:rsidRDefault="00EF4571">
            <w:pPr>
              <w:jc w:val="both"/>
            </w:pPr>
            <w:r w:rsidRPr="006560BB">
              <w:t>Điều chế hạt nano từ tính Fe</w:t>
            </w:r>
            <w:r w:rsidRPr="006560BB">
              <w:rPr>
                <w:vertAlign w:val="subscript"/>
              </w:rPr>
              <w:t>3</w:t>
            </w:r>
            <w:r w:rsidRPr="006560BB">
              <w:t>O</w:t>
            </w:r>
            <w:r w:rsidRPr="006560BB">
              <w:rPr>
                <w:vertAlign w:val="subscript"/>
              </w:rPr>
              <w:t>4</w:t>
            </w:r>
            <w:r w:rsidRPr="006560BB">
              <w:t xml:space="preserve"> phủ SiO</w:t>
            </w:r>
            <w:r w:rsidRPr="006560BB">
              <w:rPr>
                <w:vertAlign w:val="subscript"/>
              </w:rPr>
              <w:t>2</w:t>
            </w:r>
            <w:r w:rsidRPr="006560BB">
              <w:t xml:space="preserve"> được chức năng hóa bề mặt hướng đến ứng dụng phát hiện sớm tế bào ung thư vú di căn</w:t>
            </w:r>
          </w:p>
        </w:tc>
        <w:tc>
          <w:tcPr>
            <w:tcW w:w="1507" w:type="dxa"/>
            <w:shd w:val="clear" w:color="auto" w:fill="auto"/>
            <w:vAlign w:val="center"/>
          </w:tcPr>
          <w:p w14:paraId="2E634D1E" w14:textId="77777777" w:rsidR="002B5B22" w:rsidRPr="006560BB" w:rsidRDefault="00EF4571">
            <w:r w:rsidRPr="006560BB">
              <w:t>HS2014-18-02, Song phương ĐHQG</w:t>
            </w:r>
          </w:p>
        </w:tc>
        <w:tc>
          <w:tcPr>
            <w:tcW w:w="903" w:type="dxa"/>
            <w:shd w:val="clear" w:color="auto" w:fill="auto"/>
            <w:vAlign w:val="center"/>
          </w:tcPr>
          <w:p w14:paraId="32924E5E" w14:textId="66B88ADD" w:rsidR="002B5B22" w:rsidRPr="006560BB" w:rsidRDefault="009251D7">
            <w:pPr>
              <w:jc w:val="center"/>
            </w:pPr>
            <w:r>
              <w:t>0</w:t>
            </w:r>
            <w:r w:rsidR="00EF4571" w:rsidRPr="006560BB">
              <w:t xml:space="preserve">3/2014 – </w:t>
            </w:r>
            <w:r>
              <w:t>0</w:t>
            </w:r>
            <w:r w:rsidR="00EF4571" w:rsidRPr="006560BB">
              <w:t>9/2016</w:t>
            </w:r>
          </w:p>
        </w:tc>
        <w:tc>
          <w:tcPr>
            <w:tcW w:w="869" w:type="dxa"/>
            <w:shd w:val="clear" w:color="auto" w:fill="auto"/>
            <w:vAlign w:val="center"/>
          </w:tcPr>
          <w:p w14:paraId="31D53727" w14:textId="77777777" w:rsidR="002B5B22" w:rsidRPr="006560BB" w:rsidRDefault="00EF4571">
            <w:pPr>
              <w:jc w:val="center"/>
            </w:pPr>
            <w:r w:rsidRPr="006560BB">
              <w:t>200</w:t>
            </w:r>
          </w:p>
        </w:tc>
        <w:tc>
          <w:tcPr>
            <w:tcW w:w="838" w:type="dxa"/>
            <w:shd w:val="clear" w:color="auto" w:fill="auto"/>
            <w:vAlign w:val="center"/>
          </w:tcPr>
          <w:p w14:paraId="5BB1A630" w14:textId="77777777" w:rsidR="002B5B22" w:rsidRPr="006560BB" w:rsidRDefault="00EF4571">
            <w:pPr>
              <w:jc w:val="center"/>
            </w:pPr>
            <w:r w:rsidRPr="006560BB">
              <w:t>Thành viên</w:t>
            </w:r>
          </w:p>
        </w:tc>
        <w:tc>
          <w:tcPr>
            <w:tcW w:w="1170" w:type="dxa"/>
            <w:shd w:val="clear" w:color="auto" w:fill="auto"/>
            <w:vAlign w:val="center"/>
          </w:tcPr>
          <w:p w14:paraId="4941632B" w14:textId="77777777" w:rsidR="002B5B22" w:rsidRPr="006560BB" w:rsidRDefault="002B5B22">
            <w:pPr>
              <w:ind w:left="-86" w:firstLine="86"/>
              <w:jc w:val="center"/>
            </w:pPr>
          </w:p>
        </w:tc>
        <w:tc>
          <w:tcPr>
            <w:tcW w:w="730" w:type="dxa"/>
            <w:shd w:val="clear" w:color="auto" w:fill="auto"/>
            <w:vAlign w:val="center"/>
          </w:tcPr>
          <w:p w14:paraId="6C863964" w14:textId="77777777" w:rsidR="002B5B22" w:rsidRPr="006560BB" w:rsidRDefault="00EF4571">
            <w:pPr>
              <w:jc w:val="center"/>
            </w:pPr>
            <w:r w:rsidRPr="006560BB">
              <w:t>Tốt</w:t>
            </w:r>
          </w:p>
        </w:tc>
      </w:tr>
      <w:tr w:rsidR="006560BB" w:rsidRPr="006560BB" w14:paraId="7816D05D" w14:textId="77777777" w:rsidTr="007B5173">
        <w:tc>
          <w:tcPr>
            <w:tcW w:w="468" w:type="dxa"/>
            <w:shd w:val="clear" w:color="auto" w:fill="auto"/>
            <w:vAlign w:val="center"/>
          </w:tcPr>
          <w:p w14:paraId="6F11CCD3" w14:textId="77777777" w:rsidR="002B5B22" w:rsidRPr="006560BB" w:rsidRDefault="00EF4571">
            <w:pPr>
              <w:jc w:val="center"/>
              <w:rPr>
                <w:sz w:val="22"/>
                <w:szCs w:val="22"/>
              </w:rPr>
            </w:pPr>
            <w:r w:rsidRPr="006560BB">
              <w:rPr>
                <w:sz w:val="22"/>
                <w:szCs w:val="22"/>
              </w:rPr>
              <w:t>6</w:t>
            </w:r>
          </w:p>
        </w:tc>
        <w:tc>
          <w:tcPr>
            <w:tcW w:w="3420" w:type="dxa"/>
            <w:shd w:val="clear" w:color="auto" w:fill="auto"/>
            <w:vAlign w:val="center"/>
          </w:tcPr>
          <w:p w14:paraId="18EBAF52" w14:textId="77777777" w:rsidR="002B5B22" w:rsidRPr="006560BB" w:rsidRDefault="00EF4571">
            <w:pPr>
              <w:jc w:val="both"/>
            </w:pPr>
            <w:r w:rsidRPr="006560BB">
              <w:t>Mô phỏng và xây dựng hệ thống quang học tăng cường hiệu ứng huỳnh quang bằng phương pháp cộng hưởng plasmon bề mặt</w:t>
            </w:r>
          </w:p>
        </w:tc>
        <w:tc>
          <w:tcPr>
            <w:tcW w:w="1507" w:type="dxa"/>
            <w:shd w:val="clear" w:color="auto" w:fill="auto"/>
            <w:vAlign w:val="center"/>
          </w:tcPr>
          <w:p w14:paraId="24B18939" w14:textId="77777777" w:rsidR="002B5B22" w:rsidRPr="006560BB" w:rsidRDefault="00EF4571">
            <w:r w:rsidRPr="006560BB">
              <w:t>C2019-50-02, KH&amp;CN cấp ĐHQG loại C</w:t>
            </w:r>
          </w:p>
        </w:tc>
        <w:tc>
          <w:tcPr>
            <w:tcW w:w="903" w:type="dxa"/>
            <w:shd w:val="clear" w:color="auto" w:fill="auto"/>
            <w:vAlign w:val="center"/>
          </w:tcPr>
          <w:p w14:paraId="49EA1E88" w14:textId="77777777" w:rsidR="002B5B22" w:rsidRPr="006560BB" w:rsidRDefault="00EF4571">
            <w:pPr>
              <w:jc w:val="center"/>
            </w:pPr>
            <w:r w:rsidRPr="006560BB">
              <w:t>10/2019 – 10/2020</w:t>
            </w:r>
          </w:p>
        </w:tc>
        <w:tc>
          <w:tcPr>
            <w:tcW w:w="869" w:type="dxa"/>
            <w:shd w:val="clear" w:color="auto" w:fill="auto"/>
            <w:vAlign w:val="center"/>
          </w:tcPr>
          <w:p w14:paraId="35A2248B" w14:textId="77777777" w:rsidR="002B5B22" w:rsidRPr="006560BB" w:rsidRDefault="00EF4571">
            <w:pPr>
              <w:jc w:val="center"/>
            </w:pPr>
            <w:r w:rsidRPr="006560BB">
              <w:t>200</w:t>
            </w:r>
          </w:p>
        </w:tc>
        <w:tc>
          <w:tcPr>
            <w:tcW w:w="838" w:type="dxa"/>
            <w:shd w:val="clear" w:color="auto" w:fill="auto"/>
            <w:vAlign w:val="center"/>
          </w:tcPr>
          <w:p w14:paraId="2860B9DF" w14:textId="77777777" w:rsidR="002B5B22" w:rsidRPr="006560BB" w:rsidRDefault="00EF4571">
            <w:pPr>
              <w:jc w:val="center"/>
            </w:pPr>
            <w:r w:rsidRPr="006560BB">
              <w:t>Chủ nhiệm</w:t>
            </w:r>
          </w:p>
        </w:tc>
        <w:tc>
          <w:tcPr>
            <w:tcW w:w="1170" w:type="dxa"/>
            <w:shd w:val="clear" w:color="auto" w:fill="auto"/>
            <w:vAlign w:val="center"/>
          </w:tcPr>
          <w:p w14:paraId="21C75D88" w14:textId="77777777" w:rsidR="002B5B22" w:rsidRPr="006560BB" w:rsidRDefault="00EF4571">
            <w:pPr>
              <w:ind w:left="-86" w:firstLine="86"/>
              <w:jc w:val="center"/>
            </w:pPr>
            <w:r w:rsidRPr="006560BB">
              <w:t>10/2020</w:t>
            </w:r>
          </w:p>
        </w:tc>
        <w:tc>
          <w:tcPr>
            <w:tcW w:w="730" w:type="dxa"/>
            <w:shd w:val="clear" w:color="auto" w:fill="auto"/>
            <w:vAlign w:val="center"/>
          </w:tcPr>
          <w:p w14:paraId="785BE2C0" w14:textId="77777777" w:rsidR="002B5B22" w:rsidRPr="006560BB" w:rsidRDefault="00EF4571">
            <w:pPr>
              <w:jc w:val="center"/>
            </w:pPr>
            <w:r w:rsidRPr="006560BB">
              <w:t>Xuất sắc</w:t>
            </w:r>
          </w:p>
        </w:tc>
      </w:tr>
      <w:tr w:rsidR="00103CCC" w:rsidRPr="006560BB" w14:paraId="37F35512" w14:textId="77777777" w:rsidTr="007B5173">
        <w:tc>
          <w:tcPr>
            <w:tcW w:w="468" w:type="dxa"/>
            <w:shd w:val="clear" w:color="auto" w:fill="auto"/>
            <w:vAlign w:val="center"/>
          </w:tcPr>
          <w:p w14:paraId="72B128E3" w14:textId="6B2167F5" w:rsidR="00103CCC" w:rsidRPr="006560BB" w:rsidRDefault="00103CCC" w:rsidP="00103CCC">
            <w:pPr>
              <w:jc w:val="center"/>
              <w:rPr>
                <w:sz w:val="22"/>
                <w:szCs w:val="22"/>
              </w:rPr>
            </w:pPr>
            <w:r>
              <w:rPr>
                <w:sz w:val="22"/>
                <w:szCs w:val="22"/>
              </w:rPr>
              <w:t>7</w:t>
            </w:r>
          </w:p>
        </w:tc>
        <w:tc>
          <w:tcPr>
            <w:tcW w:w="3420" w:type="dxa"/>
            <w:shd w:val="clear" w:color="auto" w:fill="auto"/>
            <w:vAlign w:val="center"/>
          </w:tcPr>
          <w:p w14:paraId="117A8062" w14:textId="75CD311D" w:rsidR="00103CCC" w:rsidRPr="006560BB" w:rsidRDefault="00103CCC" w:rsidP="00103CCC">
            <w:pPr>
              <w:jc w:val="both"/>
            </w:pPr>
            <w:r w:rsidRPr="006560BB">
              <w:t>Development of Titanium Dioxide Nanoparticle/Carbon Dot Hybrid as a Novel Photocatalyst for Treatment of Organic Dyes in Wastewater</w:t>
            </w:r>
          </w:p>
        </w:tc>
        <w:tc>
          <w:tcPr>
            <w:tcW w:w="1507" w:type="dxa"/>
            <w:shd w:val="clear" w:color="auto" w:fill="auto"/>
            <w:vAlign w:val="center"/>
          </w:tcPr>
          <w:p w14:paraId="239BE314" w14:textId="5BE22536" w:rsidR="00103CCC" w:rsidRPr="006560BB" w:rsidRDefault="00103CCC" w:rsidP="00103CCC">
            <w:pPr>
              <w:jc w:val="both"/>
            </w:pPr>
            <w:r w:rsidRPr="006560BB">
              <w:t>20Pvn011-l40, Song Phương, Nghiên cứu Kurita Overseas 2020</w:t>
            </w:r>
          </w:p>
        </w:tc>
        <w:tc>
          <w:tcPr>
            <w:tcW w:w="903" w:type="dxa"/>
            <w:shd w:val="clear" w:color="auto" w:fill="auto"/>
            <w:vAlign w:val="center"/>
          </w:tcPr>
          <w:p w14:paraId="2E6347F0" w14:textId="0DBA763E" w:rsidR="00103CCC" w:rsidRDefault="00103CCC" w:rsidP="00103CCC">
            <w:pPr>
              <w:jc w:val="center"/>
            </w:pPr>
            <w:r w:rsidRPr="006560BB">
              <w:t>10/2020 – 09/2021</w:t>
            </w:r>
          </w:p>
        </w:tc>
        <w:tc>
          <w:tcPr>
            <w:tcW w:w="869" w:type="dxa"/>
            <w:shd w:val="clear" w:color="auto" w:fill="auto"/>
            <w:vAlign w:val="center"/>
          </w:tcPr>
          <w:p w14:paraId="31CB9B94" w14:textId="4556D209" w:rsidR="00103CCC" w:rsidRPr="006560BB" w:rsidRDefault="00103CCC" w:rsidP="00103CCC">
            <w:pPr>
              <w:jc w:val="center"/>
            </w:pPr>
            <w:r w:rsidRPr="006560BB">
              <w:t>80</w:t>
            </w:r>
          </w:p>
        </w:tc>
        <w:tc>
          <w:tcPr>
            <w:tcW w:w="838" w:type="dxa"/>
            <w:shd w:val="clear" w:color="auto" w:fill="auto"/>
            <w:vAlign w:val="center"/>
          </w:tcPr>
          <w:p w14:paraId="6B1C4AFD" w14:textId="2EC46EE0" w:rsidR="00103CCC" w:rsidRPr="006560BB" w:rsidRDefault="00103CCC" w:rsidP="00103CCC">
            <w:pPr>
              <w:jc w:val="center"/>
            </w:pPr>
            <w:r w:rsidRPr="006560BB">
              <w:t>Chủ nhiệm</w:t>
            </w:r>
          </w:p>
        </w:tc>
        <w:tc>
          <w:tcPr>
            <w:tcW w:w="1170" w:type="dxa"/>
            <w:shd w:val="clear" w:color="auto" w:fill="auto"/>
            <w:vAlign w:val="center"/>
          </w:tcPr>
          <w:p w14:paraId="3775BE07" w14:textId="40DE456A" w:rsidR="00103CCC" w:rsidRPr="006560BB" w:rsidRDefault="00103CCC" w:rsidP="00103CCC">
            <w:pPr>
              <w:jc w:val="center"/>
            </w:pPr>
            <w:r w:rsidRPr="006560BB">
              <w:t>Đã nghiệm thu</w:t>
            </w:r>
          </w:p>
        </w:tc>
        <w:tc>
          <w:tcPr>
            <w:tcW w:w="730" w:type="dxa"/>
            <w:shd w:val="clear" w:color="auto" w:fill="auto"/>
            <w:vAlign w:val="center"/>
          </w:tcPr>
          <w:p w14:paraId="3B07DE99" w14:textId="2A19DCA2" w:rsidR="00103CCC" w:rsidRPr="006560BB" w:rsidRDefault="00103CCC" w:rsidP="00103CCC">
            <w:pPr>
              <w:jc w:val="center"/>
            </w:pPr>
            <w:r w:rsidRPr="006560BB">
              <w:t>Tốt</w:t>
            </w:r>
          </w:p>
        </w:tc>
      </w:tr>
      <w:tr w:rsidR="00103CCC" w:rsidRPr="006560BB" w14:paraId="1194FEA8" w14:textId="77777777" w:rsidTr="007B5173">
        <w:tc>
          <w:tcPr>
            <w:tcW w:w="468" w:type="dxa"/>
            <w:shd w:val="clear" w:color="auto" w:fill="auto"/>
            <w:vAlign w:val="center"/>
          </w:tcPr>
          <w:p w14:paraId="1E44804A" w14:textId="10741E57" w:rsidR="00103CCC" w:rsidRPr="006560BB" w:rsidRDefault="00103CCC" w:rsidP="00103CCC">
            <w:pPr>
              <w:jc w:val="center"/>
              <w:rPr>
                <w:sz w:val="22"/>
                <w:szCs w:val="22"/>
              </w:rPr>
            </w:pPr>
            <w:r>
              <w:rPr>
                <w:sz w:val="22"/>
                <w:szCs w:val="22"/>
              </w:rPr>
              <w:t>8</w:t>
            </w:r>
          </w:p>
        </w:tc>
        <w:tc>
          <w:tcPr>
            <w:tcW w:w="3420" w:type="dxa"/>
            <w:shd w:val="clear" w:color="auto" w:fill="auto"/>
            <w:vAlign w:val="center"/>
          </w:tcPr>
          <w:p w14:paraId="44FA5E24" w14:textId="77777777" w:rsidR="00103CCC" w:rsidRPr="006560BB" w:rsidRDefault="00103CCC" w:rsidP="00103CCC">
            <w:pPr>
              <w:jc w:val="both"/>
            </w:pPr>
            <w:r w:rsidRPr="006560BB">
              <w:t>Phát hiện phân tử sinh học dựa trên bộ cảm biến sinh học cộng hưởng plasmon bề mặt định xứ (LSPR) với các hạt nano plasmon</w:t>
            </w:r>
          </w:p>
        </w:tc>
        <w:tc>
          <w:tcPr>
            <w:tcW w:w="1507" w:type="dxa"/>
            <w:shd w:val="clear" w:color="auto" w:fill="auto"/>
            <w:vAlign w:val="center"/>
          </w:tcPr>
          <w:p w14:paraId="53FA5AF3" w14:textId="77777777" w:rsidR="00103CCC" w:rsidRPr="006560BB" w:rsidRDefault="00103CCC" w:rsidP="00103CCC">
            <w:pPr>
              <w:jc w:val="both"/>
            </w:pPr>
            <w:r w:rsidRPr="006560BB">
              <w:t>103.03- 2019.379, Quỹ phát triển khoa học và công nghệ Quốc gia (Nafosted)</w:t>
            </w:r>
          </w:p>
        </w:tc>
        <w:tc>
          <w:tcPr>
            <w:tcW w:w="903" w:type="dxa"/>
            <w:shd w:val="clear" w:color="auto" w:fill="auto"/>
            <w:vAlign w:val="center"/>
          </w:tcPr>
          <w:p w14:paraId="46800E3E" w14:textId="5A051E28" w:rsidR="00103CCC" w:rsidRPr="006560BB" w:rsidRDefault="00103CCC" w:rsidP="00103CCC">
            <w:pPr>
              <w:jc w:val="center"/>
            </w:pPr>
            <w:r>
              <w:t>0</w:t>
            </w:r>
            <w:r w:rsidRPr="006560BB">
              <w:t xml:space="preserve">4/2020 – </w:t>
            </w:r>
            <w:r>
              <w:t>0</w:t>
            </w:r>
            <w:r w:rsidRPr="006560BB">
              <w:t>4/2023</w:t>
            </w:r>
          </w:p>
        </w:tc>
        <w:tc>
          <w:tcPr>
            <w:tcW w:w="869" w:type="dxa"/>
            <w:shd w:val="clear" w:color="auto" w:fill="auto"/>
            <w:vAlign w:val="center"/>
          </w:tcPr>
          <w:p w14:paraId="39AF44EE" w14:textId="77777777" w:rsidR="00103CCC" w:rsidRPr="006560BB" w:rsidRDefault="00103CCC" w:rsidP="00103CCC">
            <w:pPr>
              <w:jc w:val="center"/>
            </w:pPr>
            <w:r w:rsidRPr="006560BB">
              <w:t>850</w:t>
            </w:r>
          </w:p>
        </w:tc>
        <w:tc>
          <w:tcPr>
            <w:tcW w:w="838" w:type="dxa"/>
            <w:shd w:val="clear" w:color="auto" w:fill="auto"/>
            <w:vAlign w:val="center"/>
          </w:tcPr>
          <w:p w14:paraId="13F4213A" w14:textId="77777777" w:rsidR="00103CCC" w:rsidRPr="006560BB" w:rsidRDefault="00103CCC" w:rsidP="00103CCC">
            <w:pPr>
              <w:jc w:val="center"/>
            </w:pPr>
            <w:r w:rsidRPr="006560BB">
              <w:t>Chủ nhiệm</w:t>
            </w:r>
          </w:p>
        </w:tc>
        <w:tc>
          <w:tcPr>
            <w:tcW w:w="1170" w:type="dxa"/>
            <w:shd w:val="clear" w:color="auto" w:fill="auto"/>
            <w:vAlign w:val="center"/>
          </w:tcPr>
          <w:p w14:paraId="17AB5B7B" w14:textId="733592BB" w:rsidR="00103CCC" w:rsidRPr="006560BB" w:rsidRDefault="00103CCC" w:rsidP="00103CCC">
            <w:pPr>
              <w:jc w:val="center"/>
            </w:pPr>
            <w:r w:rsidRPr="006560BB">
              <w:t>Đã nghiệm thu</w:t>
            </w:r>
          </w:p>
        </w:tc>
        <w:tc>
          <w:tcPr>
            <w:tcW w:w="730" w:type="dxa"/>
            <w:shd w:val="clear" w:color="auto" w:fill="auto"/>
            <w:vAlign w:val="center"/>
          </w:tcPr>
          <w:p w14:paraId="23E13402" w14:textId="4CB01C15" w:rsidR="00103CCC" w:rsidRPr="006560BB" w:rsidRDefault="00103CCC" w:rsidP="00103CCC">
            <w:pPr>
              <w:jc w:val="center"/>
            </w:pPr>
            <w:r w:rsidRPr="006560BB">
              <w:t>Đạt</w:t>
            </w:r>
          </w:p>
        </w:tc>
      </w:tr>
      <w:tr w:rsidR="00103CCC" w:rsidRPr="006560BB" w14:paraId="320CF891" w14:textId="77777777" w:rsidTr="002D6ADB">
        <w:trPr>
          <w:trHeight w:val="86"/>
        </w:trPr>
        <w:tc>
          <w:tcPr>
            <w:tcW w:w="468" w:type="dxa"/>
            <w:shd w:val="clear" w:color="auto" w:fill="auto"/>
            <w:vAlign w:val="center"/>
          </w:tcPr>
          <w:p w14:paraId="1FFFFB56" w14:textId="77777777" w:rsidR="00103CCC" w:rsidRPr="006560BB" w:rsidRDefault="00103CCC" w:rsidP="00103CCC">
            <w:pPr>
              <w:jc w:val="center"/>
              <w:rPr>
                <w:sz w:val="22"/>
                <w:szCs w:val="22"/>
              </w:rPr>
            </w:pPr>
            <w:r w:rsidRPr="006560BB">
              <w:rPr>
                <w:sz w:val="22"/>
                <w:szCs w:val="22"/>
              </w:rPr>
              <w:t>9</w:t>
            </w:r>
          </w:p>
        </w:tc>
        <w:tc>
          <w:tcPr>
            <w:tcW w:w="3420" w:type="dxa"/>
            <w:shd w:val="clear" w:color="auto" w:fill="auto"/>
            <w:vAlign w:val="center"/>
          </w:tcPr>
          <w:p w14:paraId="3A59CBDD" w14:textId="77777777" w:rsidR="00103CCC" w:rsidRPr="006560BB" w:rsidRDefault="00103CCC" w:rsidP="00103CCC">
            <w:pPr>
              <w:jc w:val="both"/>
            </w:pPr>
            <w:r w:rsidRPr="006560BB">
              <w:t>Thiết kế và phát triển cảm biến quang học có độ nhạy cao sử dụng hiện tượng cộng hưởng plasmon bề mặt định xứ trên vật liệu nano kim loại Ag, Au cho các ứng dụng y sinh</w:t>
            </w:r>
          </w:p>
        </w:tc>
        <w:tc>
          <w:tcPr>
            <w:tcW w:w="1507" w:type="dxa"/>
            <w:shd w:val="clear" w:color="auto" w:fill="auto"/>
            <w:vAlign w:val="center"/>
          </w:tcPr>
          <w:p w14:paraId="21EEAAEA" w14:textId="77777777" w:rsidR="00103CCC" w:rsidRPr="006560BB" w:rsidRDefault="00103CCC" w:rsidP="00103CCC">
            <w:r w:rsidRPr="006560BB">
              <w:t>DS2022-18-01,</w:t>
            </w:r>
          </w:p>
          <w:p w14:paraId="5C1F8D60" w14:textId="77777777" w:rsidR="00103CCC" w:rsidRPr="006560BB" w:rsidRDefault="00103CCC" w:rsidP="00103CCC">
            <w:r w:rsidRPr="006560BB">
              <w:t>KH&amp;CN cấp ĐHQG loại B</w:t>
            </w:r>
          </w:p>
        </w:tc>
        <w:tc>
          <w:tcPr>
            <w:tcW w:w="903" w:type="dxa"/>
            <w:shd w:val="clear" w:color="auto" w:fill="auto"/>
            <w:vAlign w:val="center"/>
          </w:tcPr>
          <w:p w14:paraId="417F88D2" w14:textId="77777777" w:rsidR="00103CCC" w:rsidRPr="006560BB" w:rsidRDefault="00103CCC" w:rsidP="00103CCC">
            <w:pPr>
              <w:jc w:val="center"/>
            </w:pPr>
            <w:r w:rsidRPr="006560BB">
              <w:t>02/2022– 02/2024</w:t>
            </w:r>
          </w:p>
        </w:tc>
        <w:tc>
          <w:tcPr>
            <w:tcW w:w="869" w:type="dxa"/>
            <w:shd w:val="clear" w:color="auto" w:fill="auto"/>
            <w:vAlign w:val="center"/>
          </w:tcPr>
          <w:p w14:paraId="54B0BE2C" w14:textId="77777777" w:rsidR="00103CCC" w:rsidRPr="006560BB" w:rsidRDefault="00103CCC" w:rsidP="00103CCC">
            <w:pPr>
              <w:jc w:val="center"/>
            </w:pPr>
            <w:r w:rsidRPr="006560BB">
              <w:t>775</w:t>
            </w:r>
          </w:p>
        </w:tc>
        <w:tc>
          <w:tcPr>
            <w:tcW w:w="838" w:type="dxa"/>
            <w:shd w:val="clear" w:color="auto" w:fill="auto"/>
            <w:vAlign w:val="center"/>
          </w:tcPr>
          <w:p w14:paraId="1B7C8EAE" w14:textId="77777777" w:rsidR="00103CCC" w:rsidRPr="006560BB" w:rsidRDefault="00103CCC" w:rsidP="00103CCC">
            <w:pPr>
              <w:jc w:val="center"/>
            </w:pPr>
            <w:r w:rsidRPr="006560BB">
              <w:t>Chủ nhiệm</w:t>
            </w:r>
          </w:p>
        </w:tc>
        <w:tc>
          <w:tcPr>
            <w:tcW w:w="1170" w:type="dxa"/>
            <w:shd w:val="clear" w:color="auto" w:fill="auto"/>
            <w:vAlign w:val="center"/>
          </w:tcPr>
          <w:p w14:paraId="147A63E2" w14:textId="77777777" w:rsidR="00103CCC" w:rsidRPr="006560BB" w:rsidRDefault="00103CCC" w:rsidP="00103CCC">
            <w:pPr>
              <w:ind w:left="-86" w:firstLine="86"/>
              <w:jc w:val="center"/>
            </w:pPr>
            <w:r w:rsidRPr="006560BB">
              <w:t>Đang thực hiện</w:t>
            </w:r>
          </w:p>
        </w:tc>
        <w:tc>
          <w:tcPr>
            <w:tcW w:w="730" w:type="dxa"/>
            <w:shd w:val="clear" w:color="auto" w:fill="auto"/>
            <w:vAlign w:val="center"/>
          </w:tcPr>
          <w:p w14:paraId="36569132" w14:textId="77777777" w:rsidR="00103CCC" w:rsidRPr="006560BB" w:rsidRDefault="00103CCC" w:rsidP="00103CCC">
            <w:pPr>
              <w:jc w:val="center"/>
            </w:pPr>
          </w:p>
        </w:tc>
      </w:tr>
      <w:tr w:rsidR="00103CCC" w:rsidRPr="006560BB" w14:paraId="5573C790" w14:textId="77777777" w:rsidTr="002D6ADB">
        <w:trPr>
          <w:trHeight w:val="86"/>
        </w:trPr>
        <w:tc>
          <w:tcPr>
            <w:tcW w:w="468" w:type="dxa"/>
            <w:shd w:val="clear" w:color="auto" w:fill="auto"/>
            <w:vAlign w:val="center"/>
          </w:tcPr>
          <w:p w14:paraId="7DAFED9F" w14:textId="1A71C35B" w:rsidR="00103CCC" w:rsidRPr="006560BB" w:rsidRDefault="00103CCC" w:rsidP="00103CCC">
            <w:pPr>
              <w:jc w:val="center"/>
              <w:rPr>
                <w:sz w:val="22"/>
                <w:szCs w:val="22"/>
              </w:rPr>
            </w:pPr>
            <w:r>
              <w:rPr>
                <w:sz w:val="22"/>
                <w:szCs w:val="22"/>
              </w:rPr>
              <w:t>10</w:t>
            </w:r>
          </w:p>
        </w:tc>
        <w:tc>
          <w:tcPr>
            <w:tcW w:w="3420" w:type="dxa"/>
            <w:shd w:val="clear" w:color="auto" w:fill="auto"/>
            <w:vAlign w:val="center"/>
          </w:tcPr>
          <w:p w14:paraId="613BF521" w14:textId="14A17314" w:rsidR="00103CCC" w:rsidRPr="006560BB" w:rsidRDefault="00103CCC" w:rsidP="00103CCC">
            <w:pPr>
              <w:jc w:val="both"/>
            </w:pPr>
            <w:r w:rsidRPr="001779E5">
              <w:t>Tăng cường nghiên cứu vật liệu xốp tiên tiến (MOF, nano silica,…) ứng dụng trong lĩnh vực liên ngành y sinh, môi trường và chuyển hóa năng lượng</w:t>
            </w:r>
          </w:p>
        </w:tc>
        <w:tc>
          <w:tcPr>
            <w:tcW w:w="1507" w:type="dxa"/>
            <w:shd w:val="clear" w:color="auto" w:fill="auto"/>
            <w:vAlign w:val="center"/>
          </w:tcPr>
          <w:p w14:paraId="5F316502" w14:textId="5652576C" w:rsidR="00103CCC" w:rsidRPr="006560BB" w:rsidRDefault="00103CCC" w:rsidP="00103CCC">
            <w:r w:rsidRPr="001779E5">
              <w:t>A2023-50-01</w:t>
            </w:r>
            <w:r w:rsidRPr="006560BB">
              <w:t>,</w:t>
            </w:r>
          </w:p>
          <w:p w14:paraId="5437E34E" w14:textId="04330A54" w:rsidR="00103CCC" w:rsidRPr="006560BB" w:rsidRDefault="00103CCC" w:rsidP="00103CCC">
            <w:r>
              <w:t>KH&amp;CN cấp ĐHQG loại A</w:t>
            </w:r>
          </w:p>
        </w:tc>
        <w:tc>
          <w:tcPr>
            <w:tcW w:w="903" w:type="dxa"/>
            <w:shd w:val="clear" w:color="auto" w:fill="auto"/>
            <w:vAlign w:val="center"/>
          </w:tcPr>
          <w:p w14:paraId="7F180BE3" w14:textId="740ED11A" w:rsidR="00103CCC" w:rsidRPr="006560BB" w:rsidRDefault="00103CCC" w:rsidP="00103CCC">
            <w:pPr>
              <w:jc w:val="center"/>
            </w:pPr>
            <w:r w:rsidRPr="006560BB">
              <w:t>02/202</w:t>
            </w:r>
            <w:r>
              <w:t>3</w:t>
            </w:r>
            <w:r w:rsidRPr="006560BB">
              <w:t>– 02/202</w:t>
            </w:r>
            <w:r>
              <w:t>5</w:t>
            </w:r>
          </w:p>
        </w:tc>
        <w:tc>
          <w:tcPr>
            <w:tcW w:w="869" w:type="dxa"/>
            <w:shd w:val="clear" w:color="auto" w:fill="auto"/>
            <w:vAlign w:val="center"/>
          </w:tcPr>
          <w:p w14:paraId="588CFA86" w14:textId="40D9DE3E" w:rsidR="00103CCC" w:rsidRPr="006560BB" w:rsidRDefault="00103CCC" w:rsidP="00103CCC">
            <w:pPr>
              <w:jc w:val="center"/>
            </w:pPr>
            <w:r>
              <w:t>1.900</w:t>
            </w:r>
          </w:p>
        </w:tc>
        <w:tc>
          <w:tcPr>
            <w:tcW w:w="838" w:type="dxa"/>
            <w:shd w:val="clear" w:color="auto" w:fill="auto"/>
            <w:vAlign w:val="center"/>
          </w:tcPr>
          <w:p w14:paraId="3373D8A6" w14:textId="15EFDCE4" w:rsidR="00103CCC" w:rsidRPr="006560BB" w:rsidRDefault="00103CCC" w:rsidP="00103CCC">
            <w:pPr>
              <w:jc w:val="center"/>
            </w:pPr>
            <w:r>
              <w:t>Thành viên</w:t>
            </w:r>
          </w:p>
        </w:tc>
        <w:tc>
          <w:tcPr>
            <w:tcW w:w="1170" w:type="dxa"/>
            <w:shd w:val="clear" w:color="auto" w:fill="auto"/>
            <w:vAlign w:val="center"/>
          </w:tcPr>
          <w:p w14:paraId="7E4B1658" w14:textId="1AD739B8" w:rsidR="00103CCC" w:rsidRPr="006560BB" w:rsidRDefault="00103CCC" w:rsidP="00103CCC">
            <w:pPr>
              <w:ind w:left="-86" w:firstLine="86"/>
              <w:jc w:val="center"/>
            </w:pPr>
            <w:r w:rsidRPr="006560BB">
              <w:t>Đang thực hiện</w:t>
            </w:r>
          </w:p>
        </w:tc>
        <w:tc>
          <w:tcPr>
            <w:tcW w:w="730" w:type="dxa"/>
            <w:shd w:val="clear" w:color="auto" w:fill="auto"/>
            <w:vAlign w:val="center"/>
          </w:tcPr>
          <w:p w14:paraId="21A51718" w14:textId="77777777" w:rsidR="00103CCC" w:rsidRPr="006560BB" w:rsidRDefault="00103CCC" w:rsidP="00103CCC">
            <w:pPr>
              <w:jc w:val="center"/>
            </w:pPr>
          </w:p>
        </w:tc>
      </w:tr>
      <w:tr w:rsidR="00103CCC" w:rsidRPr="006560BB" w14:paraId="09F68702" w14:textId="77777777" w:rsidTr="002D6ADB">
        <w:trPr>
          <w:trHeight w:val="86"/>
        </w:trPr>
        <w:tc>
          <w:tcPr>
            <w:tcW w:w="468" w:type="dxa"/>
            <w:shd w:val="clear" w:color="auto" w:fill="auto"/>
            <w:vAlign w:val="center"/>
          </w:tcPr>
          <w:p w14:paraId="0214C33F" w14:textId="07D0EE94" w:rsidR="00103CCC" w:rsidRPr="006560BB" w:rsidRDefault="00103CCC" w:rsidP="00103CCC">
            <w:pPr>
              <w:jc w:val="center"/>
              <w:rPr>
                <w:sz w:val="22"/>
                <w:szCs w:val="22"/>
              </w:rPr>
            </w:pPr>
            <w:r>
              <w:rPr>
                <w:sz w:val="22"/>
                <w:szCs w:val="22"/>
              </w:rPr>
              <w:t>11</w:t>
            </w:r>
          </w:p>
        </w:tc>
        <w:tc>
          <w:tcPr>
            <w:tcW w:w="3420" w:type="dxa"/>
            <w:shd w:val="clear" w:color="auto" w:fill="auto"/>
            <w:vAlign w:val="center"/>
          </w:tcPr>
          <w:p w14:paraId="7192F6CA" w14:textId="3FE4D225" w:rsidR="00103CCC" w:rsidRPr="006560BB" w:rsidRDefault="007A4032" w:rsidP="00103CCC">
            <w:pPr>
              <w:jc w:val="both"/>
            </w:pPr>
            <w:r w:rsidRPr="007A4032">
              <w:t>Tổng hợp và chức năng hoá vật liệu nano silica xốp ứng dụng làm chất mang dược chất kháng ung thư</w:t>
            </w:r>
          </w:p>
        </w:tc>
        <w:tc>
          <w:tcPr>
            <w:tcW w:w="1507" w:type="dxa"/>
            <w:shd w:val="clear" w:color="auto" w:fill="auto"/>
            <w:vAlign w:val="center"/>
          </w:tcPr>
          <w:p w14:paraId="349D6418" w14:textId="35674869" w:rsidR="00103CCC" w:rsidRPr="006560BB" w:rsidRDefault="00103CCC" w:rsidP="00103CCC">
            <w:r w:rsidRPr="00333737">
              <w:t>562-2023-50-01</w:t>
            </w:r>
            <w:r w:rsidRPr="006560BB">
              <w:t>,</w:t>
            </w:r>
          </w:p>
          <w:p w14:paraId="2E12985A" w14:textId="4468CD47" w:rsidR="00103CCC" w:rsidRPr="006560BB" w:rsidRDefault="00103CCC" w:rsidP="00103CCC">
            <w:r>
              <w:t xml:space="preserve">KH&amp;CN cấp </w:t>
            </w:r>
            <w:r>
              <w:lastRenderedPageBreak/>
              <w:t xml:space="preserve">ĐHQG loại </w:t>
            </w:r>
            <w:r>
              <w:t>B</w:t>
            </w:r>
          </w:p>
        </w:tc>
        <w:tc>
          <w:tcPr>
            <w:tcW w:w="903" w:type="dxa"/>
            <w:shd w:val="clear" w:color="auto" w:fill="auto"/>
            <w:vAlign w:val="center"/>
          </w:tcPr>
          <w:p w14:paraId="1A6B6D92" w14:textId="7EA8D68B" w:rsidR="00103CCC" w:rsidRPr="006560BB" w:rsidRDefault="00103CCC" w:rsidP="00103CCC">
            <w:pPr>
              <w:jc w:val="center"/>
            </w:pPr>
            <w:r w:rsidRPr="006560BB">
              <w:lastRenderedPageBreak/>
              <w:t>02/202</w:t>
            </w:r>
            <w:r>
              <w:t>3</w:t>
            </w:r>
            <w:r w:rsidRPr="006560BB">
              <w:t>– 02/202</w:t>
            </w:r>
            <w:r>
              <w:t>5</w:t>
            </w:r>
          </w:p>
        </w:tc>
        <w:tc>
          <w:tcPr>
            <w:tcW w:w="869" w:type="dxa"/>
            <w:shd w:val="clear" w:color="auto" w:fill="auto"/>
            <w:vAlign w:val="center"/>
          </w:tcPr>
          <w:p w14:paraId="26572859" w14:textId="667D71B0" w:rsidR="00103CCC" w:rsidRPr="006560BB" w:rsidRDefault="00EA4D3B" w:rsidP="00103CCC">
            <w:pPr>
              <w:jc w:val="center"/>
            </w:pPr>
            <w:r>
              <w:t>720</w:t>
            </w:r>
          </w:p>
        </w:tc>
        <w:tc>
          <w:tcPr>
            <w:tcW w:w="838" w:type="dxa"/>
            <w:shd w:val="clear" w:color="auto" w:fill="auto"/>
            <w:vAlign w:val="center"/>
          </w:tcPr>
          <w:p w14:paraId="78B39B8C" w14:textId="01E9E5C4" w:rsidR="00103CCC" w:rsidRPr="006560BB" w:rsidRDefault="00103CCC" w:rsidP="00103CCC">
            <w:pPr>
              <w:jc w:val="center"/>
            </w:pPr>
            <w:r>
              <w:t>Thành viên</w:t>
            </w:r>
          </w:p>
        </w:tc>
        <w:tc>
          <w:tcPr>
            <w:tcW w:w="1170" w:type="dxa"/>
            <w:shd w:val="clear" w:color="auto" w:fill="auto"/>
            <w:vAlign w:val="center"/>
          </w:tcPr>
          <w:p w14:paraId="1D633310" w14:textId="052033F3" w:rsidR="00103CCC" w:rsidRPr="006560BB" w:rsidRDefault="00103CCC" w:rsidP="00103CCC">
            <w:pPr>
              <w:ind w:left="-86" w:firstLine="86"/>
              <w:jc w:val="center"/>
            </w:pPr>
            <w:r w:rsidRPr="006560BB">
              <w:t>Đang thực hiện</w:t>
            </w:r>
          </w:p>
        </w:tc>
        <w:tc>
          <w:tcPr>
            <w:tcW w:w="730" w:type="dxa"/>
            <w:shd w:val="clear" w:color="auto" w:fill="auto"/>
            <w:vAlign w:val="center"/>
          </w:tcPr>
          <w:p w14:paraId="01AAA131" w14:textId="77777777" w:rsidR="00103CCC" w:rsidRPr="006560BB" w:rsidRDefault="00103CCC" w:rsidP="00103CCC">
            <w:pPr>
              <w:jc w:val="center"/>
            </w:pPr>
          </w:p>
        </w:tc>
      </w:tr>
      <w:tr w:rsidR="00103CCC" w:rsidRPr="006560BB" w14:paraId="74340922" w14:textId="77777777" w:rsidTr="002D6ADB">
        <w:trPr>
          <w:trHeight w:val="86"/>
        </w:trPr>
        <w:tc>
          <w:tcPr>
            <w:tcW w:w="468" w:type="dxa"/>
            <w:shd w:val="clear" w:color="auto" w:fill="auto"/>
            <w:vAlign w:val="center"/>
          </w:tcPr>
          <w:p w14:paraId="03EFC796" w14:textId="06057B1E" w:rsidR="00103CCC" w:rsidRDefault="00103CCC" w:rsidP="00103CCC">
            <w:pPr>
              <w:jc w:val="center"/>
              <w:rPr>
                <w:sz w:val="22"/>
                <w:szCs w:val="22"/>
              </w:rPr>
            </w:pPr>
            <w:r>
              <w:rPr>
                <w:sz w:val="22"/>
                <w:szCs w:val="22"/>
              </w:rPr>
              <w:t>12</w:t>
            </w:r>
          </w:p>
        </w:tc>
        <w:tc>
          <w:tcPr>
            <w:tcW w:w="3420" w:type="dxa"/>
            <w:shd w:val="clear" w:color="auto" w:fill="auto"/>
            <w:vAlign w:val="center"/>
          </w:tcPr>
          <w:p w14:paraId="20C87992" w14:textId="1BE70C47" w:rsidR="00103CCC" w:rsidRPr="006560BB" w:rsidRDefault="00103CCC" w:rsidP="00103CCC">
            <w:pPr>
              <w:jc w:val="both"/>
            </w:pPr>
            <w:r>
              <w:t>Chế tạo linh kiện</w:t>
            </w:r>
            <w:r>
              <w:t xml:space="preserve"> cảm biến quang có khả năng kéo </w:t>
            </w:r>
            <w:r>
              <w:t>giãn dựa trên nền vật liệu lai hóa</w:t>
            </w:r>
          </w:p>
        </w:tc>
        <w:tc>
          <w:tcPr>
            <w:tcW w:w="1507" w:type="dxa"/>
            <w:shd w:val="clear" w:color="auto" w:fill="auto"/>
            <w:vAlign w:val="center"/>
          </w:tcPr>
          <w:p w14:paraId="45EC92BB" w14:textId="468620E7" w:rsidR="00103CCC" w:rsidRPr="006560BB" w:rsidRDefault="00103CCC" w:rsidP="00103CCC">
            <w:r w:rsidRPr="00E81ACE">
              <w:t>103.03-2021.59</w:t>
            </w:r>
            <w:r w:rsidRPr="006560BB">
              <w:t>, Quỹ phát triển khoa học và công nghệ Quốc gia (Nafosted)</w:t>
            </w:r>
          </w:p>
        </w:tc>
        <w:tc>
          <w:tcPr>
            <w:tcW w:w="903" w:type="dxa"/>
            <w:shd w:val="clear" w:color="auto" w:fill="auto"/>
            <w:vAlign w:val="center"/>
          </w:tcPr>
          <w:p w14:paraId="1FC5EEB8" w14:textId="02E6C0BF" w:rsidR="00103CCC" w:rsidRPr="006560BB" w:rsidRDefault="00103CCC" w:rsidP="00103CCC">
            <w:pPr>
              <w:jc w:val="center"/>
            </w:pPr>
            <w:r>
              <w:t>08</w:t>
            </w:r>
            <w:r w:rsidRPr="006560BB">
              <w:t>/202</w:t>
            </w:r>
            <w:r>
              <w:t>3</w:t>
            </w:r>
            <w:r w:rsidRPr="006560BB">
              <w:t xml:space="preserve"> – </w:t>
            </w:r>
            <w:r>
              <w:t>08</w:t>
            </w:r>
            <w:r w:rsidRPr="006560BB">
              <w:t>/202</w:t>
            </w:r>
            <w:r>
              <w:t>5</w:t>
            </w:r>
          </w:p>
        </w:tc>
        <w:tc>
          <w:tcPr>
            <w:tcW w:w="869" w:type="dxa"/>
            <w:shd w:val="clear" w:color="auto" w:fill="auto"/>
            <w:vAlign w:val="center"/>
          </w:tcPr>
          <w:p w14:paraId="0763DA12" w14:textId="1B68C2EE" w:rsidR="00103CCC" w:rsidRPr="006560BB" w:rsidRDefault="00103CCC" w:rsidP="00103CCC">
            <w:pPr>
              <w:jc w:val="center"/>
            </w:pPr>
            <w:r>
              <w:t>850</w:t>
            </w:r>
          </w:p>
        </w:tc>
        <w:tc>
          <w:tcPr>
            <w:tcW w:w="838" w:type="dxa"/>
            <w:shd w:val="clear" w:color="auto" w:fill="auto"/>
            <w:vAlign w:val="center"/>
          </w:tcPr>
          <w:p w14:paraId="1CB1941F" w14:textId="387F365F" w:rsidR="00103CCC" w:rsidRPr="006560BB" w:rsidRDefault="00103CCC" w:rsidP="00103CCC">
            <w:pPr>
              <w:jc w:val="center"/>
            </w:pPr>
            <w:r>
              <w:t>Thư ký khoa học</w:t>
            </w:r>
          </w:p>
        </w:tc>
        <w:tc>
          <w:tcPr>
            <w:tcW w:w="1170" w:type="dxa"/>
            <w:shd w:val="clear" w:color="auto" w:fill="auto"/>
            <w:vAlign w:val="center"/>
          </w:tcPr>
          <w:p w14:paraId="638C29D9" w14:textId="03BA1340" w:rsidR="00103CCC" w:rsidRPr="006560BB" w:rsidRDefault="00103CCC" w:rsidP="00103CCC">
            <w:pPr>
              <w:ind w:left="-86" w:firstLine="86"/>
              <w:jc w:val="center"/>
            </w:pPr>
            <w:r w:rsidRPr="006560BB">
              <w:t>Đang thực hiện</w:t>
            </w:r>
          </w:p>
        </w:tc>
        <w:tc>
          <w:tcPr>
            <w:tcW w:w="730" w:type="dxa"/>
            <w:shd w:val="clear" w:color="auto" w:fill="auto"/>
            <w:vAlign w:val="center"/>
          </w:tcPr>
          <w:p w14:paraId="132E59B4" w14:textId="77777777" w:rsidR="00103CCC" w:rsidRPr="006560BB" w:rsidRDefault="00103CCC" w:rsidP="00103CCC">
            <w:pPr>
              <w:jc w:val="center"/>
            </w:pPr>
          </w:p>
        </w:tc>
      </w:tr>
      <w:tr w:rsidR="00103CCC" w:rsidRPr="006560BB" w14:paraId="4969DE50" w14:textId="77777777" w:rsidTr="002D6ADB">
        <w:trPr>
          <w:trHeight w:val="86"/>
        </w:trPr>
        <w:tc>
          <w:tcPr>
            <w:tcW w:w="468" w:type="dxa"/>
            <w:shd w:val="clear" w:color="auto" w:fill="auto"/>
            <w:vAlign w:val="center"/>
          </w:tcPr>
          <w:p w14:paraId="287AE06A" w14:textId="3A77FC50" w:rsidR="00103CCC" w:rsidRDefault="00103CCC" w:rsidP="00103CCC">
            <w:pPr>
              <w:jc w:val="center"/>
              <w:rPr>
                <w:sz w:val="22"/>
                <w:szCs w:val="22"/>
              </w:rPr>
            </w:pPr>
            <w:r>
              <w:rPr>
                <w:sz w:val="22"/>
                <w:szCs w:val="22"/>
              </w:rPr>
              <w:t>13</w:t>
            </w:r>
          </w:p>
        </w:tc>
        <w:tc>
          <w:tcPr>
            <w:tcW w:w="3420" w:type="dxa"/>
            <w:shd w:val="clear" w:color="auto" w:fill="auto"/>
            <w:vAlign w:val="center"/>
          </w:tcPr>
          <w:p w14:paraId="0D001E00" w14:textId="43AF96F0" w:rsidR="00103CCC" w:rsidRPr="006560BB" w:rsidRDefault="00103CCC" w:rsidP="00103CCC">
            <w:pPr>
              <w:jc w:val="both"/>
            </w:pPr>
            <w:r w:rsidRPr="00F27E0E">
              <w:t>Nghiên cứu biến tính vật liệu oxit kim loại nhằm tăng cường hiệu suất cảm biến quang</w:t>
            </w:r>
          </w:p>
        </w:tc>
        <w:tc>
          <w:tcPr>
            <w:tcW w:w="1507" w:type="dxa"/>
            <w:shd w:val="clear" w:color="auto" w:fill="auto"/>
            <w:vAlign w:val="center"/>
          </w:tcPr>
          <w:p w14:paraId="7CD8D08A" w14:textId="0227B821" w:rsidR="00103CCC" w:rsidRPr="006560BB" w:rsidRDefault="00103CCC" w:rsidP="00103CCC">
            <w:r>
              <w:t>B2023-18-14</w:t>
            </w:r>
            <w:r w:rsidRPr="006560BB">
              <w:t>,</w:t>
            </w:r>
          </w:p>
          <w:p w14:paraId="588B9128" w14:textId="24C53CEA" w:rsidR="00103CCC" w:rsidRPr="006560BB" w:rsidRDefault="00103CCC" w:rsidP="00103CCC">
            <w:r w:rsidRPr="006560BB">
              <w:t>KH&amp;CN cấp ĐHQG loại B</w:t>
            </w:r>
          </w:p>
        </w:tc>
        <w:tc>
          <w:tcPr>
            <w:tcW w:w="903" w:type="dxa"/>
            <w:shd w:val="clear" w:color="auto" w:fill="auto"/>
            <w:vAlign w:val="center"/>
          </w:tcPr>
          <w:p w14:paraId="7D4C9D58" w14:textId="08679EF9" w:rsidR="00103CCC" w:rsidRPr="006560BB" w:rsidRDefault="00103CCC" w:rsidP="00103CCC">
            <w:pPr>
              <w:jc w:val="center"/>
            </w:pPr>
            <w:r w:rsidRPr="006560BB">
              <w:t>02/202</w:t>
            </w:r>
            <w:r>
              <w:t>3</w:t>
            </w:r>
            <w:r w:rsidRPr="006560BB">
              <w:t>– 02/202</w:t>
            </w:r>
            <w:r>
              <w:t>5</w:t>
            </w:r>
          </w:p>
        </w:tc>
        <w:tc>
          <w:tcPr>
            <w:tcW w:w="869" w:type="dxa"/>
            <w:shd w:val="clear" w:color="auto" w:fill="auto"/>
            <w:vAlign w:val="center"/>
          </w:tcPr>
          <w:p w14:paraId="7F3D35CC" w14:textId="16444404" w:rsidR="00103CCC" w:rsidRPr="006560BB" w:rsidRDefault="00103CCC" w:rsidP="00103CCC">
            <w:pPr>
              <w:jc w:val="center"/>
            </w:pPr>
            <w:r>
              <w:t>520</w:t>
            </w:r>
          </w:p>
        </w:tc>
        <w:tc>
          <w:tcPr>
            <w:tcW w:w="838" w:type="dxa"/>
            <w:shd w:val="clear" w:color="auto" w:fill="auto"/>
            <w:vAlign w:val="center"/>
          </w:tcPr>
          <w:p w14:paraId="6A45C4A0" w14:textId="71CA2EAB" w:rsidR="00103CCC" w:rsidRPr="006560BB" w:rsidRDefault="00103CCC" w:rsidP="00103CCC">
            <w:pPr>
              <w:jc w:val="center"/>
            </w:pPr>
            <w:r>
              <w:t>Thành viên</w:t>
            </w:r>
          </w:p>
        </w:tc>
        <w:tc>
          <w:tcPr>
            <w:tcW w:w="1170" w:type="dxa"/>
            <w:shd w:val="clear" w:color="auto" w:fill="auto"/>
            <w:vAlign w:val="center"/>
          </w:tcPr>
          <w:p w14:paraId="11950F29" w14:textId="746D447D" w:rsidR="00103CCC" w:rsidRPr="006560BB" w:rsidRDefault="00103CCC" w:rsidP="00103CCC">
            <w:pPr>
              <w:ind w:left="-86" w:firstLine="86"/>
              <w:jc w:val="center"/>
            </w:pPr>
            <w:r w:rsidRPr="006560BB">
              <w:t>Đang thực hiện</w:t>
            </w:r>
          </w:p>
        </w:tc>
        <w:tc>
          <w:tcPr>
            <w:tcW w:w="730" w:type="dxa"/>
            <w:shd w:val="clear" w:color="auto" w:fill="auto"/>
            <w:vAlign w:val="center"/>
          </w:tcPr>
          <w:p w14:paraId="1E7353FD" w14:textId="77777777" w:rsidR="00103CCC" w:rsidRPr="006560BB" w:rsidRDefault="00103CCC" w:rsidP="00103CCC">
            <w:pPr>
              <w:jc w:val="center"/>
            </w:pPr>
          </w:p>
        </w:tc>
      </w:tr>
    </w:tbl>
    <w:p w14:paraId="36A89E81" w14:textId="77777777" w:rsidR="002B5B22" w:rsidRPr="006560BB" w:rsidRDefault="002B5B22">
      <w:pPr>
        <w:spacing w:before="60" w:after="60" w:line="288" w:lineRule="auto"/>
        <w:jc w:val="both"/>
        <w:rPr>
          <w:b/>
        </w:rPr>
      </w:pPr>
    </w:p>
    <w:p w14:paraId="7DD58DCE" w14:textId="77777777" w:rsidR="002B5B22" w:rsidRPr="006560BB" w:rsidRDefault="00EF4571">
      <w:pPr>
        <w:numPr>
          <w:ilvl w:val="0"/>
          <w:numId w:val="1"/>
        </w:numPr>
        <w:spacing w:before="60" w:after="60" w:line="288" w:lineRule="auto"/>
        <w:ind w:hanging="720"/>
        <w:jc w:val="both"/>
        <w:rPr>
          <w:b/>
        </w:rPr>
      </w:pPr>
      <w:r w:rsidRPr="006560BB">
        <w:rPr>
          <w:b/>
        </w:rPr>
        <w:t>Hướng dẫn sinh viên, học viên cao học, nghiên cứu sinh</w:t>
      </w:r>
    </w:p>
    <w:tbl>
      <w:tblPr>
        <w:tblStyle w:val="af9"/>
        <w:tblW w:w="99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85"/>
        <w:gridCol w:w="2323"/>
        <w:gridCol w:w="3249"/>
        <w:gridCol w:w="1080"/>
        <w:gridCol w:w="1080"/>
        <w:gridCol w:w="1703"/>
      </w:tblGrid>
      <w:tr w:rsidR="006560BB" w:rsidRPr="006560BB" w14:paraId="7D7C64BD" w14:textId="77777777">
        <w:tc>
          <w:tcPr>
            <w:tcW w:w="485" w:type="dxa"/>
            <w:shd w:val="clear" w:color="auto" w:fill="auto"/>
            <w:vAlign w:val="center"/>
          </w:tcPr>
          <w:p w14:paraId="04AE1AF7" w14:textId="77777777" w:rsidR="002B5B22" w:rsidRPr="006560BB" w:rsidRDefault="00EF4571" w:rsidP="00681440">
            <w:pPr>
              <w:spacing w:before="60" w:after="60"/>
              <w:jc w:val="center"/>
              <w:rPr>
                <w:b/>
                <w:i/>
              </w:rPr>
            </w:pPr>
            <w:r w:rsidRPr="006560BB">
              <w:rPr>
                <w:b/>
                <w:i/>
              </w:rPr>
              <w:t>TT</w:t>
            </w:r>
          </w:p>
        </w:tc>
        <w:tc>
          <w:tcPr>
            <w:tcW w:w="2323" w:type="dxa"/>
            <w:shd w:val="clear" w:color="auto" w:fill="auto"/>
            <w:vAlign w:val="center"/>
          </w:tcPr>
          <w:p w14:paraId="264D246A" w14:textId="77777777" w:rsidR="002B5B22" w:rsidRPr="006560BB" w:rsidRDefault="008E4B9B" w:rsidP="00681440">
            <w:pPr>
              <w:spacing w:before="60" w:after="60"/>
              <w:jc w:val="center"/>
              <w:rPr>
                <w:b/>
                <w:i/>
              </w:rPr>
            </w:pPr>
            <w:r w:rsidRPr="006560BB">
              <w:rPr>
                <w:b/>
                <w:i/>
              </w:rPr>
              <w:t>Tên SV</w:t>
            </w:r>
            <w:r w:rsidR="00EF4571" w:rsidRPr="006560BB">
              <w:rPr>
                <w:b/>
                <w:i/>
              </w:rPr>
              <w:t xml:space="preserve">, HVCH, NCS </w:t>
            </w:r>
          </w:p>
        </w:tc>
        <w:tc>
          <w:tcPr>
            <w:tcW w:w="3249" w:type="dxa"/>
            <w:shd w:val="clear" w:color="auto" w:fill="auto"/>
            <w:vAlign w:val="center"/>
          </w:tcPr>
          <w:p w14:paraId="787AB033" w14:textId="77777777" w:rsidR="002B5B22" w:rsidRPr="006560BB" w:rsidRDefault="00EF4571" w:rsidP="00681440">
            <w:pPr>
              <w:spacing w:before="60" w:after="60"/>
              <w:jc w:val="center"/>
              <w:rPr>
                <w:b/>
                <w:i/>
              </w:rPr>
            </w:pPr>
            <w:r w:rsidRPr="006560BB">
              <w:rPr>
                <w:b/>
                <w:i/>
              </w:rPr>
              <w:t>Tên luận án</w:t>
            </w:r>
          </w:p>
        </w:tc>
        <w:tc>
          <w:tcPr>
            <w:tcW w:w="1080" w:type="dxa"/>
            <w:shd w:val="clear" w:color="auto" w:fill="auto"/>
            <w:vAlign w:val="center"/>
          </w:tcPr>
          <w:p w14:paraId="15C68F7D" w14:textId="77777777" w:rsidR="002B5B22" w:rsidRPr="006560BB" w:rsidRDefault="00EF4571" w:rsidP="00681440">
            <w:pPr>
              <w:spacing w:before="60" w:after="60"/>
              <w:jc w:val="center"/>
              <w:rPr>
                <w:b/>
                <w:i/>
              </w:rPr>
            </w:pPr>
            <w:r w:rsidRPr="006560BB">
              <w:rPr>
                <w:b/>
                <w:i/>
              </w:rPr>
              <w:t>Năm tốt nghiệp</w:t>
            </w:r>
          </w:p>
        </w:tc>
        <w:tc>
          <w:tcPr>
            <w:tcW w:w="1080" w:type="dxa"/>
            <w:shd w:val="clear" w:color="auto" w:fill="auto"/>
            <w:vAlign w:val="center"/>
          </w:tcPr>
          <w:p w14:paraId="7D7B64BB" w14:textId="77777777" w:rsidR="002B5B22" w:rsidRPr="006560BB" w:rsidRDefault="00EF4571" w:rsidP="00681440">
            <w:pPr>
              <w:spacing w:before="60" w:after="60"/>
              <w:jc w:val="center"/>
              <w:rPr>
                <w:b/>
                <w:i/>
              </w:rPr>
            </w:pPr>
            <w:r w:rsidRPr="006560BB">
              <w:rPr>
                <w:b/>
                <w:i/>
              </w:rPr>
              <w:t>Bậc đào tạo</w:t>
            </w:r>
          </w:p>
        </w:tc>
        <w:tc>
          <w:tcPr>
            <w:tcW w:w="1703" w:type="dxa"/>
            <w:shd w:val="clear" w:color="auto" w:fill="auto"/>
            <w:vAlign w:val="center"/>
          </w:tcPr>
          <w:p w14:paraId="01D44E3A" w14:textId="77777777" w:rsidR="002B5B22" w:rsidRPr="006560BB" w:rsidRDefault="00EF4571" w:rsidP="00681440">
            <w:pPr>
              <w:spacing w:before="60" w:after="60"/>
              <w:jc w:val="center"/>
              <w:rPr>
                <w:b/>
                <w:i/>
              </w:rPr>
            </w:pPr>
            <w:r w:rsidRPr="006560BB">
              <w:rPr>
                <w:b/>
                <w:i/>
              </w:rPr>
              <w:t>Sản phẩm của đề tài/dự án</w:t>
            </w:r>
          </w:p>
          <w:p w14:paraId="48C9B6F3" w14:textId="77777777" w:rsidR="002B5B22" w:rsidRPr="006560BB" w:rsidRDefault="00EF4571" w:rsidP="00681440">
            <w:pPr>
              <w:spacing w:before="60" w:after="60"/>
              <w:jc w:val="center"/>
              <w:rPr>
                <w:b/>
                <w:i/>
              </w:rPr>
            </w:pPr>
            <w:r w:rsidRPr="006560BB">
              <w:rPr>
                <w:i/>
              </w:rPr>
              <w:t>(chỉ ghi mã số</w:t>
            </w:r>
            <w:r w:rsidRPr="006560BB">
              <w:rPr>
                <w:b/>
                <w:i/>
              </w:rPr>
              <w:t>)</w:t>
            </w:r>
          </w:p>
        </w:tc>
      </w:tr>
      <w:tr w:rsidR="006560BB" w:rsidRPr="006560BB" w14:paraId="2FB8F97C" w14:textId="77777777">
        <w:tc>
          <w:tcPr>
            <w:tcW w:w="485" w:type="dxa"/>
            <w:shd w:val="clear" w:color="auto" w:fill="auto"/>
            <w:vAlign w:val="center"/>
          </w:tcPr>
          <w:p w14:paraId="28319D0C" w14:textId="77777777" w:rsidR="002B5B22" w:rsidRPr="006560BB" w:rsidRDefault="00EF4571" w:rsidP="00681440">
            <w:pPr>
              <w:spacing w:before="60" w:after="60"/>
            </w:pPr>
            <w:r w:rsidRPr="006560BB">
              <w:t>1</w:t>
            </w:r>
          </w:p>
        </w:tc>
        <w:tc>
          <w:tcPr>
            <w:tcW w:w="2323" w:type="dxa"/>
            <w:shd w:val="clear" w:color="auto" w:fill="auto"/>
            <w:vAlign w:val="center"/>
          </w:tcPr>
          <w:p w14:paraId="1262AEE7" w14:textId="77777777" w:rsidR="002B5B22" w:rsidRPr="006560BB" w:rsidRDefault="00EF4571" w:rsidP="00681440">
            <w:pPr>
              <w:spacing w:before="60" w:after="60"/>
              <w:jc w:val="both"/>
            </w:pPr>
            <w:r w:rsidRPr="006560BB">
              <w:t>Đặng Văn Sĩ</w:t>
            </w:r>
          </w:p>
        </w:tc>
        <w:tc>
          <w:tcPr>
            <w:tcW w:w="3249" w:type="dxa"/>
            <w:shd w:val="clear" w:color="auto" w:fill="auto"/>
            <w:vAlign w:val="center"/>
          </w:tcPr>
          <w:p w14:paraId="6EDC89B7" w14:textId="77777777" w:rsidR="002B5B22" w:rsidRPr="006560BB" w:rsidRDefault="00EF4571" w:rsidP="00681440">
            <w:pPr>
              <w:spacing w:before="60" w:after="60"/>
              <w:jc w:val="both"/>
            </w:pPr>
            <w:r w:rsidRPr="006560BB">
              <w:t>Khảo sát tính chất từ tính của vật liệu khối CoFe</w:t>
            </w:r>
            <w:r w:rsidRPr="006560BB">
              <w:rPr>
                <w:vertAlign w:val="subscript"/>
              </w:rPr>
              <w:t>2</w:t>
            </w:r>
            <w:r w:rsidRPr="006560BB">
              <w:t>O</w:t>
            </w:r>
            <w:r w:rsidRPr="006560BB">
              <w:rPr>
                <w:vertAlign w:val="subscript"/>
              </w:rPr>
              <w:t>4</w:t>
            </w:r>
          </w:p>
        </w:tc>
        <w:tc>
          <w:tcPr>
            <w:tcW w:w="1080" w:type="dxa"/>
            <w:shd w:val="clear" w:color="auto" w:fill="auto"/>
            <w:vAlign w:val="center"/>
          </w:tcPr>
          <w:p w14:paraId="1D9C1B5B" w14:textId="77777777" w:rsidR="002B5B22" w:rsidRPr="006560BB" w:rsidRDefault="00EF4571" w:rsidP="00681440">
            <w:pPr>
              <w:spacing w:before="60" w:after="60"/>
              <w:jc w:val="center"/>
            </w:pPr>
            <w:r w:rsidRPr="006560BB">
              <w:t>2014</w:t>
            </w:r>
          </w:p>
        </w:tc>
        <w:tc>
          <w:tcPr>
            <w:tcW w:w="1080" w:type="dxa"/>
            <w:shd w:val="clear" w:color="auto" w:fill="auto"/>
            <w:vAlign w:val="center"/>
          </w:tcPr>
          <w:p w14:paraId="08D23EDD" w14:textId="77777777" w:rsidR="002B5B22" w:rsidRPr="006560BB" w:rsidRDefault="00EF4571" w:rsidP="00681440">
            <w:pPr>
              <w:spacing w:before="60" w:after="60"/>
              <w:jc w:val="center"/>
            </w:pPr>
            <w:r w:rsidRPr="006560BB">
              <w:t>Đại học</w:t>
            </w:r>
          </w:p>
        </w:tc>
        <w:tc>
          <w:tcPr>
            <w:tcW w:w="1703" w:type="dxa"/>
            <w:shd w:val="clear" w:color="auto" w:fill="auto"/>
            <w:vAlign w:val="center"/>
          </w:tcPr>
          <w:p w14:paraId="04C25EBC" w14:textId="77777777" w:rsidR="002B5B22" w:rsidRPr="006560BB" w:rsidRDefault="00EF4571" w:rsidP="00681440">
            <w:pPr>
              <w:spacing w:before="60" w:after="60"/>
              <w:jc w:val="center"/>
            </w:pPr>
            <w:r w:rsidRPr="006560BB">
              <w:t>C2014-18-12</w:t>
            </w:r>
          </w:p>
        </w:tc>
      </w:tr>
      <w:tr w:rsidR="006560BB" w:rsidRPr="006560BB" w14:paraId="5FE0B900" w14:textId="77777777">
        <w:tc>
          <w:tcPr>
            <w:tcW w:w="485" w:type="dxa"/>
            <w:shd w:val="clear" w:color="auto" w:fill="auto"/>
            <w:vAlign w:val="center"/>
          </w:tcPr>
          <w:p w14:paraId="6647E3CF" w14:textId="77777777" w:rsidR="002B5B22" w:rsidRPr="006560BB" w:rsidRDefault="00EF4571" w:rsidP="00681440">
            <w:pPr>
              <w:spacing w:before="60" w:after="60"/>
            </w:pPr>
            <w:r w:rsidRPr="006560BB">
              <w:t>2</w:t>
            </w:r>
          </w:p>
        </w:tc>
        <w:tc>
          <w:tcPr>
            <w:tcW w:w="2323" w:type="dxa"/>
            <w:shd w:val="clear" w:color="auto" w:fill="auto"/>
            <w:vAlign w:val="center"/>
          </w:tcPr>
          <w:p w14:paraId="6EFB6D43" w14:textId="77777777" w:rsidR="002B5B22" w:rsidRPr="006560BB" w:rsidRDefault="00EF4571" w:rsidP="00681440">
            <w:pPr>
              <w:spacing w:before="60" w:after="60"/>
            </w:pPr>
            <w:r w:rsidRPr="006560BB">
              <w:t>Lê Thị Ngọc Huỳnh</w:t>
            </w:r>
          </w:p>
        </w:tc>
        <w:tc>
          <w:tcPr>
            <w:tcW w:w="3249" w:type="dxa"/>
            <w:shd w:val="clear" w:color="auto" w:fill="auto"/>
            <w:vAlign w:val="center"/>
          </w:tcPr>
          <w:p w14:paraId="3E9BA737" w14:textId="77777777" w:rsidR="002B5B22" w:rsidRPr="006560BB" w:rsidRDefault="00EF4571" w:rsidP="00681440">
            <w:pPr>
              <w:spacing w:before="60" w:after="60"/>
              <w:jc w:val="both"/>
            </w:pPr>
            <w:r w:rsidRPr="006560BB">
              <w:t>Khảo sát tính chất từ tính của vật liệu khối BaTiO</w:t>
            </w:r>
            <w:r w:rsidRPr="006560BB">
              <w:rPr>
                <w:vertAlign w:val="subscript"/>
              </w:rPr>
              <w:t>3</w:t>
            </w:r>
          </w:p>
        </w:tc>
        <w:tc>
          <w:tcPr>
            <w:tcW w:w="1080" w:type="dxa"/>
            <w:shd w:val="clear" w:color="auto" w:fill="auto"/>
            <w:vAlign w:val="center"/>
          </w:tcPr>
          <w:p w14:paraId="746AB6D4" w14:textId="77777777" w:rsidR="002B5B22" w:rsidRPr="006560BB" w:rsidRDefault="00EF4571" w:rsidP="00681440">
            <w:pPr>
              <w:spacing w:before="60" w:after="60"/>
              <w:jc w:val="center"/>
            </w:pPr>
            <w:r w:rsidRPr="006560BB">
              <w:t>2014</w:t>
            </w:r>
          </w:p>
        </w:tc>
        <w:tc>
          <w:tcPr>
            <w:tcW w:w="1080" w:type="dxa"/>
            <w:shd w:val="clear" w:color="auto" w:fill="auto"/>
            <w:vAlign w:val="center"/>
          </w:tcPr>
          <w:p w14:paraId="3CF4D8A7" w14:textId="77777777" w:rsidR="002B5B22" w:rsidRPr="006560BB" w:rsidRDefault="00EF4571" w:rsidP="00681440">
            <w:pPr>
              <w:spacing w:before="60" w:after="60"/>
              <w:jc w:val="center"/>
            </w:pPr>
            <w:r w:rsidRPr="006560BB">
              <w:t>Đại học</w:t>
            </w:r>
          </w:p>
        </w:tc>
        <w:tc>
          <w:tcPr>
            <w:tcW w:w="1703" w:type="dxa"/>
            <w:shd w:val="clear" w:color="auto" w:fill="auto"/>
            <w:vAlign w:val="center"/>
          </w:tcPr>
          <w:p w14:paraId="18285F67" w14:textId="77777777" w:rsidR="002B5B22" w:rsidRPr="006560BB" w:rsidRDefault="002B5B22" w:rsidP="00681440">
            <w:pPr>
              <w:spacing w:before="60" w:after="60"/>
              <w:jc w:val="both"/>
            </w:pPr>
          </w:p>
        </w:tc>
      </w:tr>
      <w:tr w:rsidR="006560BB" w:rsidRPr="006560BB" w14:paraId="4B39875D" w14:textId="77777777">
        <w:tc>
          <w:tcPr>
            <w:tcW w:w="485" w:type="dxa"/>
            <w:shd w:val="clear" w:color="auto" w:fill="auto"/>
            <w:vAlign w:val="center"/>
          </w:tcPr>
          <w:p w14:paraId="4B2612E3" w14:textId="77777777" w:rsidR="002B5B22" w:rsidRPr="006560BB" w:rsidRDefault="00EF4571" w:rsidP="00681440">
            <w:pPr>
              <w:spacing w:before="60" w:after="60"/>
            </w:pPr>
            <w:r w:rsidRPr="006560BB">
              <w:t>3</w:t>
            </w:r>
          </w:p>
        </w:tc>
        <w:tc>
          <w:tcPr>
            <w:tcW w:w="2323" w:type="dxa"/>
            <w:shd w:val="clear" w:color="auto" w:fill="auto"/>
            <w:vAlign w:val="center"/>
          </w:tcPr>
          <w:p w14:paraId="0EAF58CC" w14:textId="77777777" w:rsidR="002B5B22" w:rsidRPr="006560BB" w:rsidRDefault="00EF4571" w:rsidP="00681440">
            <w:pPr>
              <w:spacing w:before="60" w:after="60"/>
            </w:pPr>
            <w:r w:rsidRPr="006560BB">
              <w:t>Nguyễn Minh Phương</w:t>
            </w:r>
          </w:p>
        </w:tc>
        <w:tc>
          <w:tcPr>
            <w:tcW w:w="3249" w:type="dxa"/>
            <w:shd w:val="clear" w:color="auto" w:fill="auto"/>
            <w:vAlign w:val="center"/>
          </w:tcPr>
          <w:p w14:paraId="77EE44C6" w14:textId="77777777" w:rsidR="002B5B22" w:rsidRPr="006560BB" w:rsidRDefault="00EF4571" w:rsidP="00681440">
            <w:pPr>
              <w:spacing w:before="60" w:after="60"/>
              <w:jc w:val="both"/>
            </w:pPr>
            <w:r w:rsidRPr="006560BB">
              <w:t>Chế tạo bột CoFe</w:t>
            </w:r>
            <w:r w:rsidRPr="006560BB">
              <w:rPr>
                <w:vertAlign w:val="subscript"/>
              </w:rPr>
              <w:t>2</w:t>
            </w:r>
            <w:r w:rsidRPr="006560BB">
              <w:t>O</w:t>
            </w:r>
            <w:r w:rsidRPr="006560BB">
              <w:rPr>
                <w:vertAlign w:val="subscript"/>
              </w:rPr>
              <w:t>4</w:t>
            </w:r>
            <w:r w:rsidRPr="006560BB">
              <w:t xml:space="preserve"> trong xử lý nước nhiễm Chì</w:t>
            </w:r>
          </w:p>
        </w:tc>
        <w:tc>
          <w:tcPr>
            <w:tcW w:w="1080" w:type="dxa"/>
            <w:shd w:val="clear" w:color="auto" w:fill="auto"/>
            <w:vAlign w:val="center"/>
          </w:tcPr>
          <w:p w14:paraId="0AD168C1" w14:textId="77777777" w:rsidR="002B5B22" w:rsidRPr="006560BB" w:rsidRDefault="00EF4571" w:rsidP="00681440">
            <w:pPr>
              <w:spacing w:before="60" w:after="60"/>
              <w:jc w:val="center"/>
            </w:pPr>
            <w:r w:rsidRPr="006560BB">
              <w:t>2014</w:t>
            </w:r>
          </w:p>
        </w:tc>
        <w:tc>
          <w:tcPr>
            <w:tcW w:w="1080" w:type="dxa"/>
            <w:shd w:val="clear" w:color="auto" w:fill="auto"/>
            <w:vAlign w:val="center"/>
          </w:tcPr>
          <w:p w14:paraId="1EAC5B4E" w14:textId="77777777" w:rsidR="002B5B22" w:rsidRPr="006560BB" w:rsidRDefault="00EF4571" w:rsidP="00681440">
            <w:pPr>
              <w:spacing w:before="60" w:after="60"/>
              <w:jc w:val="center"/>
            </w:pPr>
            <w:r w:rsidRPr="006560BB">
              <w:t>Đại học</w:t>
            </w:r>
          </w:p>
        </w:tc>
        <w:tc>
          <w:tcPr>
            <w:tcW w:w="1703" w:type="dxa"/>
            <w:shd w:val="clear" w:color="auto" w:fill="auto"/>
            <w:vAlign w:val="center"/>
          </w:tcPr>
          <w:p w14:paraId="553772BC" w14:textId="77777777" w:rsidR="002B5B22" w:rsidRPr="006560BB" w:rsidRDefault="002B5B22" w:rsidP="00681440">
            <w:pPr>
              <w:spacing w:before="60" w:after="60"/>
              <w:jc w:val="both"/>
            </w:pPr>
          </w:p>
        </w:tc>
      </w:tr>
      <w:tr w:rsidR="006560BB" w:rsidRPr="006560BB" w14:paraId="575D6ACF" w14:textId="77777777">
        <w:tc>
          <w:tcPr>
            <w:tcW w:w="485" w:type="dxa"/>
            <w:shd w:val="clear" w:color="auto" w:fill="auto"/>
            <w:vAlign w:val="center"/>
          </w:tcPr>
          <w:p w14:paraId="790AD84B" w14:textId="77777777" w:rsidR="002B5B22" w:rsidRPr="006560BB" w:rsidRDefault="00EF4571" w:rsidP="00681440">
            <w:pPr>
              <w:spacing w:before="60" w:after="60"/>
            </w:pPr>
            <w:r w:rsidRPr="006560BB">
              <w:t>4</w:t>
            </w:r>
          </w:p>
        </w:tc>
        <w:tc>
          <w:tcPr>
            <w:tcW w:w="2323" w:type="dxa"/>
            <w:shd w:val="clear" w:color="auto" w:fill="auto"/>
            <w:vAlign w:val="center"/>
          </w:tcPr>
          <w:p w14:paraId="3018A976" w14:textId="77777777" w:rsidR="002B5B22" w:rsidRPr="006560BB" w:rsidRDefault="00EF4571" w:rsidP="00681440">
            <w:pPr>
              <w:spacing w:before="60" w:after="60"/>
            </w:pPr>
            <w:r w:rsidRPr="006560BB">
              <w:t>Lê Nguyễn Hoàng Khiêm</w:t>
            </w:r>
          </w:p>
        </w:tc>
        <w:tc>
          <w:tcPr>
            <w:tcW w:w="3249" w:type="dxa"/>
            <w:shd w:val="clear" w:color="auto" w:fill="auto"/>
            <w:vAlign w:val="center"/>
          </w:tcPr>
          <w:p w14:paraId="3D29E337" w14:textId="77777777" w:rsidR="002B5B22" w:rsidRPr="006560BB" w:rsidRDefault="00EF4571" w:rsidP="00681440">
            <w:pPr>
              <w:spacing w:before="60" w:after="60"/>
              <w:jc w:val="both"/>
            </w:pPr>
            <w:r w:rsidRPr="006560BB">
              <w:t>Khảo sát quy trình chế tạo của vật liệu (1-x)BaTiO</w:t>
            </w:r>
            <w:r w:rsidRPr="006560BB">
              <w:rPr>
                <w:vertAlign w:val="subscript"/>
              </w:rPr>
              <w:t>3</w:t>
            </w:r>
            <w:r w:rsidRPr="006560BB">
              <w:t xml:space="preserve"> – xCoFe</w:t>
            </w:r>
            <w:r w:rsidRPr="006560BB">
              <w:rPr>
                <w:vertAlign w:val="subscript"/>
              </w:rPr>
              <w:t>2</w:t>
            </w:r>
            <w:r w:rsidRPr="006560BB">
              <w:t>O</w:t>
            </w:r>
            <w:r w:rsidRPr="006560BB">
              <w:rPr>
                <w:vertAlign w:val="subscript"/>
              </w:rPr>
              <w:t>4</w:t>
            </w:r>
          </w:p>
        </w:tc>
        <w:tc>
          <w:tcPr>
            <w:tcW w:w="1080" w:type="dxa"/>
            <w:shd w:val="clear" w:color="auto" w:fill="auto"/>
            <w:vAlign w:val="center"/>
          </w:tcPr>
          <w:p w14:paraId="0AFE9C89" w14:textId="77777777" w:rsidR="002B5B22" w:rsidRPr="006560BB" w:rsidRDefault="00EF4571" w:rsidP="00681440">
            <w:pPr>
              <w:spacing w:before="60" w:after="60"/>
              <w:jc w:val="center"/>
            </w:pPr>
            <w:r w:rsidRPr="006560BB">
              <w:t>2014</w:t>
            </w:r>
          </w:p>
        </w:tc>
        <w:tc>
          <w:tcPr>
            <w:tcW w:w="1080" w:type="dxa"/>
            <w:shd w:val="clear" w:color="auto" w:fill="auto"/>
            <w:vAlign w:val="center"/>
          </w:tcPr>
          <w:p w14:paraId="64C7E84B" w14:textId="77777777" w:rsidR="002B5B22" w:rsidRPr="006560BB" w:rsidRDefault="00EF4571" w:rsidP="00681440">
            <w:pPr>
              <w:spacing w:before="60" w:after="60"/>
              <w:jc w:val="center"/>
            </w:pPr>
            <w:r w:rsidRPr="006560BB">
              <w:t>Đại học</w:t>
            </w:r>
          </w:p>
        </w:tc>
        <w:tc>
          <w:tcPr>
            <w:tcW w:w="1703" w:type="dxa"/>
            <w:shd w:val="clear" w:color="auto" w:fill="auto"/>
            <w:vAlign w:val="center"/>
          </w:tcPr>
          <w:p w14:paraId="64276BBF" w14:textId="77777777" w:rsidR="002B5B22" w:rsidRPr="006560BB" w:rsidRDefault="00EF4571" w:rsidP="00681440">
            <w:pPr>
              <w:spacing w:before="60" w:after="60"/>
              <w:jc w:val="center"/>
            </w:pPr>
            <w:r w:rsidRPr="006560BB">
              <w:t>C2014-18-12</w:t>
            </w:r>
          </w:p>
        </w:tc>
      </w:tr>
      <w:tr w:rsidR="006560BB" w:rsidRPr="006560BB" w14:paraId="7101EC18" w14:textId="77777777">
        <w:tc>
          <w:tcPr>
            <w:tcW w:w="485" w:type="dxa"/>
            <w:shd w:val="clear" w:color="auto" w:fill="auto"/>
            <w:vAlign w:val="center"/>
          </w:tcPr>
          <w:p w14:paraId="35D75AAC" w14:textId="77777777" w:rsidR="002B5B22" w:rsidRPr="006560BB" w:rsidRDefault="00EF4571" w:rsidP="00681440">
            <w:pPr>
              <w:spacing w:before="60" w:after="60"/>
            </w:pPr>
            <w:r w:rsidRPr="006560BB">
              <w:t>5</w:t>
            </w:r>
          </w:p>
        </w:tc>
        <w:tc>
          <w:tcPr>
            <w:tcW w:w="2323" w:type="dxa"/>
            <w:shd w:val="clear" w:color="auto" w:fill="auto"/>
            <w:vAlign w:val="center"/>
          </w:tcPr>
          <w:p w14:paraId="21BE394D" w14:textId="77777777" w:rsidR="002B5B22" w:rsidRPr="006560BB" w:rsidRDefault="00EF4571" w:rsidP="00681440">
            <w:pPr>
              <w:spacing w:before="60" w:after="60"/>
            </w:pPr>
            <w:r w:rsidRPr="006560BB">
              <w:t>Phạm Thị Xuân Vi</w:t>
            </w:r>
          </w:p>
        </w:tc>
        <w:tc>
          <w:tcPr>
            <w:tcW w:w="3249" w:type="dxa"/>
            <w:shd w:val="clear" w:color="auto" w:fill="auto"/>
            <w:vAlign w:val="center"/>
          </w:tcPr>
          <w:p w14:paraId="19A8F706" w14:textId="77777777" w:rsidR="002B5B22" w:rsidRPr="006560BB" w:rsidRDefault="00EF4571" w:rsidP="00681440">
            <w:pPr>
              <w:spacing w:before="60" w:after="60"/>
              <w:jc w:val="both"/>
            </w:pPr>
            <w:r w:rsidRPr="006560BB">
              <w:t>Khảo sát tính chất từ của vật liệu (1-x)BaTiO</w:t>
            </w:r>
            <w:r w:rsidRPr="006560BB">
              <w:rPr>
                <w:vertAlign w:val="subscript"/>
              </w:rPr>
              <w:t>3</w:t>
            </w:r>
            <w:r w:rsidRPr="006560BB">
              <w:t xml:space="preserve"> – xCoFe</w:t>
            </w:r>
            <w:r w:rsidRPr="006560BB">
              <w:rPr>
                <w:vertAlign w:val="subscript"/>
              </w:rPr>
              <w:t>2</w:t>
            </w:r>
            <w:r w:rsidRPr="006560BB">
              <w:t>O</w:t>
            </w:r>
            <w:r w:rsidRPr="006560BB">
              <w:rPr>
                <w:vertAlign w:val="subscript"/>
              </w:rPr>
              <w:t xml:space="preserve">4 </w:t>
            </w:r>
            <w:r w:rsidRPr="006560BB">
              <w:t>theo nồng độ các chất</w:t>
            </w:r>
          </w:p>
        </w:tc>
        <w:tc>
          <w:tcPr>
            <w:tcW w:w="1080" w:type="dxa"/>
            <w:shd w:val="clear" w:color="auto" w:fill="auto"/>
            <w:vAlign w:val="center"/>
          </w:tcPr>
          <w:p w14:paraId="02194F90" w14:textId="77777777" w:rsidR="002B5B22" w:rsidRPr="006560BB" w:rsidRDefault="00EF4571" w:rsidP="00681440">
            <w:pPr>
              <w:spacing w:before="60" w:after="60"/>
              <w:jc w:val="center"/>
            </w:pPr>
            <w:r w:rsidRPr="006560BB">
              <w:t>2014</w:t>
            </w:r>
          </w:p>
        </w:tc>
        <w:tc>
          <w:tcPr>
            <w:tcW w:w="1080" w:type="dxa"/>
            <w:shd w:val="clear" w:color="auto" w:fill="auto"/>
            <w:vAlign w:val="center"/>
          </w:tcPr>
          <w:p w14:paraId="200E0B80" w14:textId="77777777" w:rsidR="002B5B22" w:rsidRPr="006560BB" w:rsidRDefault="00EF4571" w:rsidP="00681440">
            <w:pPr>
              <w:spacing w:before="60" w:after="60"/>
              <w:jc w:val="center"/>
            </w:pPr>
            <w:r w:rsidRPr="006560BB">
              <w:t>Đại học</w:t>
            </w:r>
          </w:p>
        </w:tc>
        <w:tc>
          <w:tcPr>
            <w:tcW w:w="1703" w:type="dxa"/>
            <w:shd w:val="clear" w:color="auto" w:fill="auto"/>
            <w:vAlign w:val="center"/>
          </w:tcPr>
          <w:p w14:paraId="55DBEC37" w14:textId="77777777" w:rsidR="002B5B22" w:rsidRPr="006560BB" w:rsidRDefault="00EF4571" w:rsidP="00681440">
            <w:pPr>
              <w:spacing w:before="60" w:after="60"/>
              <w:jc w:val="center"/>
            </w:pPr>
            <w:r w:rsidRPr="006560BB">
              <w:t>C2014-18-12</w:t>
            </w:r>
          </w:p>
        </w:tc>
      </w:tr>
      <w:tr w:rsidR="006560BB" w:rsidRPr="006560BB" w14:paraId="51BB73C5" w14:textId="77777777">
        <w:tc>
          <w:tcPr>
            <w:tcW w:w="485" w:type="dxa"/>
            <w:shd w:val="clear" w:color="auto" w:fill="auto"/>
            <w:vAlign w:val="center"/>
          </w:tcPr>
          <w:p w14:paraId="71CB470E" w14:textId="77777777" w:rsidR="002B5B22" w:rsidRPr="006560BB" w:rsidRDefault="00EF4571" w:rsidP="00681440">
            <w:pPr>
              <w:spacing w:before="60" w:after="60"/>
            </w:pPr>
            <w:r w:rsidRPr="006560BB">
              <w:t>6</w:t>
            </w:r>
          </w:p>
        </w:tc>
        <w:tc>
          <w:tcPr>
            <w:tcW w:w="2323" w:type="dxa"/>
            <w:shd w:val="clear" w:color="auto" w:fill="auto"/>
            <w:vAlign w:val="center"/>
          </w:tcPr>
          <w:p w14:paraId="1E71EB7C" w14:textId="77777777" w:rsidR="002B5B22" w:rsidRPr="006560BB" w:rsidRDefault="00EF4571" w:rsidP="00681440">
            <w:pPr>
              <w:spacing w:before="60" w:after="60"/>
            </w:pPr>
            <w:r w:rsidRPr="006560BB">
              <w:t>Vũ Thị Hương</w:t>
            </w:r>
          </w:p>
        </w:tc>
        <w:tc>
          <w:tcPr>
            <w:tcW w:w="3249" w:type="dxa"/>
            <w:shd w:val="clear" w:color="auto" w:fill="auto"/>
            <w:vAlign w:val="center"/>
          </w:tcPr>
          <w:p w14:paraId="1363B038" w14:textId="77777777" w:rsidR="002B5B22" w:rsidRPr="006560BB" w:rsidRDefault="00EF4571" w:rsidP="00681440">
            <w:pPr>
              <w:spacing w:before="60" w:after="60"/>
              <w:jc w:val="both"/>
            </w:pPr>
            <w:r w:rsidRPr="006560BB">
              <w:t>Fabrication and characterization of a highly sensitive localized surface plasmon resonance (LSPR)-based optical fiber biosensor utilizing gold nanoparticles</w:t>
            </w:r>
          </w:p>
        </w:tc>
        <w:tc>
          <w:tcPr>
            <w:tcW w:w="1080" w:type="dxa"/>
            <w:shd w:val="clear" w:color="auto" w:fill="auto"/>
            <w:vAlign w:val="center"/>
          </w:tcPr>
          <w:p w14:paraId="726C0259" w14:textId="77777777" w:rsidR="002B5B22" w:rsidRPr="006560BB" w:rsidRDefault="00EF4571" w:rsidP="00681440">
            <w:pPr>
              <w:spacing w:before="60" w:after="60"/>
              <w:jc w:val="center"/>
            </w:pPr>
            <w:r w:rsidRPr="006560BB">
              <w:t>2020</w:t>
            </w:r>
          </w:p>
        </w:tc>
        <w:tc>
          <w:tcPr>
            <w:tcW w:w="1080" w:type="dxa"/>
            <w:shd w:val="clear" w:color="auto" w:fill="auto"/>
            <w:vAlign w:val="center"/>
          </w:tcPr>
          <w:p w14:paraId="34A2FE67" w14:textId="77777777" w:rsidR="002B5B22" w:rsidRPr="006560BB" w:rsidRDefault="00EF4571" w:rsidP="00681440">
            <w:pPr>
              <w:spacing w:before="60" w:after="60"/>
              <w:jc w:val="center"/>
            </w:pPr>
            <w:r w:rsidRPr="006560BB">
              <w:t>Đại học</w:t>
            </w:r>
          </w:p>
        </w:tc>
        <w:tc>
          <w:tcPr>
            <w:tcW w:w="1703" w:type="dxa"/>
            <w:shd w:val="clear" w:color="auto" w:fill="auto"/>
            <w:vAlign w:val="center"/>
          </w:tcPr>
          <w:p w14:paraId="6C0688D0" w14:textId="77777777" w:rsidR="002B5B22" w:rsidRPr="006560BB" w:rsidRDefault="00EF4571" w:rsidP="00681440">
            <w:pPr>
              <w:spacing w:before="60" w:after="60"/>
              <w:jc w:val="center"/>
            </w:pPr>
            <w:r w:rsidRPr="006560BB">
              <w:t>C2019-50-02</w:t>
            </w:r>
          </w:p>
        </w:tc>
      </w:tr>
      <w:tr w:rsidR="006560BB" w:rsidRPr="006560BB" w14:paraId="03CA3A32" w14:textId="77777777">
        <w:tc>
          <w:tcPr>
            <w:tcW w:w="485" w:type="dxa"/>
            <w:shd w:val="clear" w:color="auto" w:fill="auto"/>
            <w:vAlign w:val="center"/>
          </w:tcPr>
          <w:p w14:paraId="1F552F19" w14:textId="77777777" w:rsidR="002B5B22" w:rsidRPr="006560BB" w:rsidRDefault="00EF4571" w:rsidP="00681440">
            <w:pPr>
              <w:spacing w:before="60" w:after="60"/>
            </w:pPr>
            <w:r w:rsidRPr="006560BB">
              <w:t>7</w:t>
            </w:r>
          </w:p>
        </w:tc>
        <w:tc>
          <w:tcPr>
            <w:tcW w:w="2323" w:type="dxa"/>
            <w:shd w:val="clear" w:color="auto" w:fill="auto"/>
            <w:vAlign w:val="center"/>
          </w:tcPr>
          <w:p w14:paraId="21FCA674" w14:textId="77777777" w:rsidR="002B5B22" w:rsidRPr="006560BB" w:rsidRDefault="00EF4571" w:rsidP="00681440">
            <w:pPr>
              <w:spacing w:before="60" w:after="60"/>
            </w:pPr>
            <w:r w:rsidRPr="006560BB">
              <w:t>Nguyễn Thanh Thảo</w:t>
            </w:r>
          </w:p>
        </w:tc>
        <w:tc>
          <w:tcPr>
            <w:tcW w:w="3249" w:type="dxa"/>
            <w:shd w:val="clear" w:color="auto" w:fill="auto"/>
            <w:vAlign w:val="center"/>
          </w:tcPr>
          <w:p w14:paraId="748A77D8" w14:textId="77777777" w:rsidR="002B5B22" w:rsidRPr="006560BB" w:rsidRDefault="00EF4571" w:rsidP="00681440">
            <w:pPr>
              <w:spacing w:before="60" w:after="60"/>
              <w:jc w:val="both"/>
            </w:pPr>
            <w:r w:rsidRPr="006560BB">
              <w:t>Biosensors based on surface plasmon resonance (SPR)-enhanced fluorescence for ultrasensitive detection of C-reactive protein (CRP)</w:t>
            </w:r>
          </w:p>
        </w:tc>
        <w:tc>
          <w:tcPr>
            <w:tcW w:w="1080" w:type="dxa"/>
            <w:shd w:val="clear" w:color="auto" w:fill="auto"/>
            <w:vAlign w:val="center"/>
          </w:tcPr>
          <w:p w14:paraId="7F249326" w14:textId="77777777" w:rsidR="002B5B22" w:rsidRPr="006560BB" w:rsidRDefault="00EF4571" w:rsidP="00681440">
            <w:pPr>
              <w:spacing w:before="60" w:after="60"/>
              <w:jc w:val="center"/>
            </w:pPr>
            <w:r w:rsidRPr="006560BB">
              <w:t>2020</w:t>
            </w:r>
          </w:p>
        </w:tc>
        <w:tc>
          <w:tcPr>
            <w:tcW w:w="1080" w:type="dxa"/>
            <w:shd w:val="clear" w:color="auto" w:fill="auto"/>
            <w:vAlign w:val="center"/>
          </w:tcPr>
          <w:p w14:paraId="392E1869" w14:textId="77777777" w:rsidR="002B5B22" w:rsidRPr="006560BB" w:rsidRDefault="00EF4571" w:rsidP="00681440">
            <w:pPr>
              <w:spacing w:before="60" w:after="60"/>
              <w:jc w:val="center"/>
            </w:pPr>
            <w:r w:rsidRPr="006560BB">
              <w:t>Đại học</w:t>
            </w:r>
          </w:p>
        </w:tc>
        <w:tc>
          <w:tcPr>
            <w:tcW w:w="1703" w:type="dxa"/>
            <w:shd w:val="clear" w:color="auto" w:fill="auto"/>
            <w:vAlign w:val="center"/>
          </w:tcPr>
          <w:p w14:paraId="386B3482" w14:textId="77777777" w:rsidR="002B5B22" w:rsidRPr="006560BB" w:rsidRDefault="00EF4571" w:rsidP="00681440">
            <w:pPr>
              <w:spacing w:before="60" w:after="60"/>
              <w:jc w:val="center"/>
            </w:pPr>
            <w:r w:rsidRPr="006560BB">
              <w:t>C2019-50-02</w:t>
            </w:r>
          </w:p>
        </w:tc>
      </w:tr>
      <w:tr w:rsidR="006560BB" w:rsidRPr="006560BB" w14:paraId="235D1DAC" w14:textId="77777777">
        <w:tc>
          <w:tcPr>
            <w:tcW w:w="485" w:type="dxa"/>
            <w:shd w:val="clear" w:color="auto" w:fill="auto"/>
            <w:vAlign w:val="center"/>
          </w:tcPr>
          <w:p w14:paraId="002730E9" w14:textId="77777777" w:rsidR="002B5B22" w:rsidRPr="006560BB" w:rsidRDefault="00EF4571" w:rsidP="00681440">
            <w:pPr>
              <w:spacing w:before="60" w:after="60"/>
            </w:pPr>
            <w:r w:rsidRPr="006560BB">
              <w:t>8</w:t>
            </w:r>
          </w:p>
        </w:tc>
        <w:tc>
          <w:tcPr>
            <w:tcW w:w="2323" w:type="dxa"/>
            <w:shd w:val="clear" w:color="auto" w:fill="auto"/>
            <w:vAlign w:val="center"/>
          </w:tcPr>
          <w:p w14:paraId="7A8C1C94" w14:textId="77777777" w:rsidR="002B5B22" w:rsidRPr="006560BB" w:rsidRDefault="00EF4571" w:rsidP="00681440">
            <w:pPr>
              <w:spacing w:before="60" w:after="60"/>
            </w:pPr>
            <w:r w:rsidRPr="006560BB">
              <w:t>Đỗ Trần Quế Phương</w:t>
            </w:r>
          </w:p>
        </w:tc>
        <w:tc>
          <w:tcPr>
            <w:tcW w:w="3249" w:type="dxa"/>
            <w:shd w:val="clear" w:color="auto" w:fill="auto"/>
            <w:vAlign w:val="center"/>
          </w:tcPr>
          <w:p w14:paraId="6C3153F9" w14:textId="77777777" w:rsidR="002B5B22" w:rsidRPr="006560BB" w:rsidRDefault="00EF4571" w:rsidP="00681440">
            <w:pPr>
              <w:spacing w:before="60" w:after="60"/>
              <w:jc w:val="both"/>
            </w:pPr>
            <w:r w:rsidRPr="006560BB">
              <w:t>Optical biosensors diagnostic based on functionalized gold nanoparticles (AuNPs) with physicochemical and optical properties</w:t>
            </w:r>
          </w:p>
        </w:tc>
        <w:tc>
          <w:tcPr>
            <w:tcW w:w="1080" w:type="dxa"/>
            <w:shd w:val="clear" w:color="auto" w:fill="auto"/>
            <w:vAlign w:val="center"/>
          </w:tcPr>
          <w:p w14:paraId="3B6F6993" w14:textId="77777777" w:rsidR="002B5B22" w:rsidRPr="006560BB" w:rsidRDefault="00EF4571" w:rsidP="00681440">
            <w:pPr>
              <w:spacing w:before="60" w:after="60"/>
              <w:jc w:val="center"/>
            </w:pPr>
            <w:r w:rsidRPr="006560BB">
              <w:t>2020</w:t>
            </w:r>
          </w:p>
        </w:tc>
        <w:tc>
          <w:tcPr>
            <w:tcW w:w="1080" w:type="dxa"/>
            <w:shd w:val="clear" w:color="auto" w:fill="auto"/>
            <w:vAlign w:val="center"/>
          </w:tcPr>
          <w:p w14:paraId="3C31F875" w14:textId="77777777" w:rsidR="002B5B22" w:rsidRPr="006560BB" w:rsidRDefault="00EF4571" w:rsidP="00681440">
            <w:pPr>
              <w:spacing w:before="60" w:after="60"/>
              <w:jc w:val="center"/>
            </w:pPr>
            <w:r w:rsidRPr="006560BB">
              <w:t>Đại học</w:t>
            </w:r>
          </w:p>
        </w:tc>
        <w:tc>
          <w:tcPr>
            <w:tcW w:w="1703" w:type="dxa"/>
            <w:shd w:val="clear" w:color="auto" w:fill="auto"/>
            <w:vAlign w:val="center"/>
          </w:tcPr>
          <w:p w14:paraId="641561FD" w14:textId="77777777" w:rsidR="002B5B22" w:rsidRPr="006560BB" w:rsidRDefault="00EF4571" w:rsidP="00681440">
            <w:pPr>
              <w:spacing w:before="60" w:after="60"/>
              <w:jc w:val="center"/>
            </w:pPr>
            <w:r w:rsidRPr="006560BB">
              <w:t>C2019-50-02</w:t>
            </w:r>
          </w:p>
        </w:tc>
      </w:tr>
      <w:tr w:rsidR="006560BB" w:rsidRPr="006560BB" w14:paraId="416F3979" w14:textId="77777777">
        <w:tc>
          <w:tcPr>
            <w:tcW w:w="485" w:type="dxa"/>
            <w:shd w:val="clear" w:color="auto" w:fill="auto"/>
            <w:vAlign w:val="center"/>
          </w:tcPr>
          <w:p w14:paraId="46482581" w14:textId="77777777" w:rsidR="002B5B22" w:rsidRPr="006560BB" w:rsidRDefault="00EF4571" w:rsidP="00681440">
            <w:pPr>
              <w:spacing w:before="60" w:after="60"/>
            </w:pPr>
            <w:r w:rsidRPr="006560BB">
              <w:t>9</w:t>
            </w:r>
          </w:p>
        </w:tc>
        <w:tc>
          <w:tcPr>
            <w:tcW w:w="2323" w:type="dxa"/>
            <w:shd w:val="clear" w:color="auto" w:fill="auto"/>
            <w:vAlign w:val="center"/>
          </w:tcPr>
          <w:p w14:paraId="58D38D6B" w14:textId="77777777" w:rsidR="002B5B22" w:rsidRPr="006560BB" w:rsidRDefault="00EF4571" w:rsidP="00681440">
            <w:pPr>
              <w:spacing w:before="60" w:after="60"/>
              <w:rPr>
                <w:b/>
                <w:i/>
              </w:rPr>
            </w:pPr>
            <w:r w:rsidRPr="006560BB">
              <w:t>Nguyễn Trần Trúc Phương</w:t>
            </w:r>
          </w:p>
        </w:tc>
        <w:tc>
          <w:tcPr>
            <w:tcW w:w="3249" w:type="dxa"/>
            <w:shd w:val="clear" w:color="auto" w:fill="auto"/>
            <w:vAlign w:val="center"/>
          </w:tcPr>
          <w:p w14:paraId="46E52D9E" w14:textId="77777777" w:rsidR="002B5B22" w:rsidRPr="006560BB" w:rsidRDefault="00EF4571" w:rsidP="00681440">
            <w:pPr>
              <w:spacing w:before="60" w:after="60"/>
              <w:jc w:val="both"/>
              <w:rPr>
                <w:b/>
                <w:i/>
              </w:rPr>
            </w:pPr>
            <w:r w:rsidRPr="006560BB">
              <w:t>Development of silver-based plasmonic nanoparticles for rapid detection of Rhodamine B in food detection and D-glucose biosensing</w:t>
            </w:r>
          </w:p>
        </w:tc>
        <w:tc>
          <w:tcPr>
            <w:tcW w:w="1080" w:type="dxa"/>
            <w:shd w:val="clear" w:color="auto" w:fill="auto"/>
            <w:vAlign w:val="center"/>
          </w:tcPr>
          <w:p w14:paraId="6113E7E1" w14:textId="77777777" w:rsidR="002B5B22" w:rsidRPr="006560BB" w:rsidRDefault="00EF4571" w:rsidP="00681440">
            <w:pPr>
              <w:spacing w:before="60" w:after="60"/>
              <w:jc w:val="center"/>
            </w:pPr>
            <w:r w:rsidRPr="006560BB">
              <w:t>2021</w:t>
            </w:r>
          </w:p>
        </w:tc>
        <w:tc>
          <w:tcPr>
            <w:tcW w:w="1080" w:type="dxa"/>
            <w:shd w:val="clear" w:color="auto" w:fill="auto"/>
            <w:vAlign w:val="center"/>
          </w:tcPr>
          <w:p w14:paraId="53B388A4" w14:textId="77777777" w:rsidR="002B5B22" w:rsidRPr="006560BB" w:rsidRDefault="00EF4571" w:rsidP="00681440">
            <w:pPr>
              <w:jc w:val="center"/>
            </w:pPr>
            <w:r w:rsidRPr="006560BB">
              <w:t>Đại học</w:t>
            </w:r>
          </w:p>
        </w:tc>
        <w:tc>
          <w:tcPr>
            <w:tcW w:w="1703" w:type="dxa"/>
            <w:shd w:val="clear" w:color="auto" w:fill="auto"/>
            <w:vAlign w:val="center"/>
          </w:tcPr>
          <w:p w14:paraId="298DD69E" w14:textId="77777777" w:rsidR="002B5B22" w:rsidRPr="006560BB" w:rsidRDefault="00EF4571" w:rsidP="00681440">
            <w:pPr>
              <w:jc w:val="center"/>
            </w:pPr>
            <w:r w:rsidRPr="006560BB">
              <w:t>103.03-2019.379</w:t>
            </w:r>
          </w:p>
        </w:tc>
      </w:tr>
      <w:tr w:rsidR="006560BB" w:rsidRPr="006560BB" w14:paraId="45DE7544" w14:textId="77777777">
        <w:tc>
          <w:tcPr>
            <w:tcW w:w="485" w:type="dxa"/>
            <w:shd w:val="clear" w:color="auto" w:fill="auto"/>
            <w:vAlign w:val="center"/>
          </w:tcPr>
          <w:p w14:paraId="62FCBB22" w14:textId="77777777" w:rsidR="002B5B22" w:rsidRPr="006560BB" w:rsidRDefault="00EF4571" w:rsidP="00681440">
            <w:pPr>
              <w:spacing w:before="60" w:after="60"/>
            </w:pPr>
            <w:r w:rsidRPr="006560BB">
              <w:t>10</w:t>
            </w:r>
          </w:p>
        </w:tc>
        <w:tc>
          <w:tcPr>
            <w:tcW w:w="2323" w:type="dxa"/>
            <w:shd w:val="clear" w:color="auto" w:fill="auto"/>
            <w:vAlign w:val="center"/>
          </w:tcPr>
          <w:p w14:paraId="14A401F0" w14:textId="77777777" w:rsidR="002B5B22" w:rsidRPr="006560BB" w:rsidRDefault="00EF4571" w:rsidP="00681440">
            <w:pPr>
              <w:spacing w:before="60" w:after="60"/>
            </w:pPr>
            <w:r w:rsidRPr="006560BB">
              <w:t>Nguyễn Thùy An</w:t>
            </w:r>
          </w:p>
        </w:tc>
        <w:tc>
          <w:tcPr>
            <w:tcW w:w="3249" w:type="dxa"/>
            <w:shd w:val="clear" w:color="auto" w:fill="auto"/>
            <w:vAlign w:val="center"/>
          </w:tcPr>
          <w:p w14:paraId="72EB0DF4" w14:textId="77777777" w:rsidR="002B5B22" w:rsidRPr="006560BB" w:rsidRDefault="00EF4571" w:rsidP="00681440">
            <w:pPr>
              <w:spacing w:before="60" w:after="60"/>
              <w:jc w:val="both"/>
            </w:pPr>
            <w:r w:rsidRPr="006560BB">
              <w:t xml:space="preserve">Fabrication and characterization of high-performance SERS substrates </w:t>
            </w:r>
            <w:r w:rsidRPr="006560BB">
              <w:lastRenderedPageBreak/>
              <w:t>based on a combination of reduced graphene oxide and noble metal nanoparticles</w:t>
            </w:r>
          </w:p>
        </w:tc>
        <w:tc>
          <w:tcPr>
            <w:tcW w:w="1080" w:type="dxa"/>
            <w:shd w:val="clear" w:color="auto" w:fill="auto"/>
            <w:vAlign w:val="center"/>
          </w:tcPr>
          <w:p w14:paraId="3E834B91" w14:textId="77777777" w:rsidR="002B5B22" w:rsidRPr="006560BB" w:rsidRDefault="00EF4571" w:rsidP="00681440">
            <w:pPr>
              <w:spacing w:before="60" w:after="60"/>
              <w:jc w:val="center"/>
              <w:rPr>
                <w:b/>
                <w:i/>
              </w:rPr>
            </w:pPr>
            <w:r w:rsidRPr="006560BB">
              <w:lastRenderedPageBreak/>
              <w:t>2021</w:t>
            </w:r>
          </w:p>
        </w:tc>
        <w:tc>
          <w:tcPr>
            <w:tcW w:w="1080" w:type="dxa"/>
            <w:shd w:val="clear" w:color="auto" w:fill="auto"/>
            <w:vAlign w:val="center"/>
          </w:tcPr>
          <w:p w14:paraId="4DF6D251" w14:textId="77777777" w:rsidR="002B5B22" w:rsidRPr="006560BB" w:rsidRDefault="00EF4571" w:rsidP="00681440">
            <w:pPr>
              <w:jc w:val="center"/>
            </w:pPr>
            <w:r w:rsidRPr="006560BB">
              <w:t>Đại học</w:t>
            </w:r>
          </w:p>
        </w:tc>
        <w:tc>
          <w:tcPr>
            <w:tcW w:w="1703" w:type="dxa"/>
            <w:shd w:val="clear" w:color="auto" w:fill="auto"/>
            <w:vAlign w:val="center"/>
          </w:tcPr>
          <w:p w14:paraId="10EF42B3" w14:textId="77777777" w:rsidR="002B5B22" w:rsidRPr="006560BB" w:rsidRDefault="00EF4571" w:rsidP="00681440">
            <w:pPr>
              <w:jc w:val="center"/>
            </w:pPr>
            <w:r w:rsidRPr="006560BB">
              <w:t>103.03-2019.379</w:t>
            </w:r>
          </w:p>
        </w:tc>
      </w:tr>
      <w:tr w:rsidR="006560BB" w:rsidRPr="006560BB" w14:paraId="21AD62C6" w14:textId="77777777">
        <w:tc>
          <w:tcPr>
            <w:tcW w:w="485" w:type="dxa"/>
            <w:shd w:val="clear" w:color="auto" w:fill="auto"/>
            <w:vAlign w:val="center"/>
          </w:tcPr>
          <w:p w14:paraId="024579F0" w14:textId="77777777" w:rsidR="002B5B22" w:rsidRPr="006560BB" w:rsidRDefault="00EF4571" w:rsidP="00681440">
            <w:pPr>
              <w:spacing w:before="60" w:after="60"/>
            </w:pPr>
            <w:r w:rsidRPr="006560BB">
              <w:t>11</w:t>
            </w:r>
          </w:p>
        </w:tc>
        <w:tc>
          <w:tcPr>
            <w:tcW w:w="2323" w:type="dxa"/>
            <w:shd w:val="clear" w:color="auto" w:fill="auto"/>
            <w:vAlign w:val="center"/>
          </w:tcPr>
          <w:p w14:paraId="3E63A38F" w14:textId="77777777" w:rsidR="002B5B22" w:rsidRPr="006560BB" w:rsidRDefault="00EF4571" w:rsidP="00681440">
            <w:pPr>
              <w:spacing w:before="60" w:after="60"/>
            </w:pPr>
            <w:r w:rsidRPr="006560BB">
              <w:t>Lâm Gia Phúc</w:t>
            </w:r>
          </w:p>
        </w:tc>
        <w:tc>
          <w:tcPr>
            <w:tcW w:w="3249" w:type="dxa"/>
            <w:shd w:val="clear" w:color="auto" w:fill="auto"/>
            <w:vAlign w:val="center"/>
          </w:tcPr>
          <w:p w14:paraId="0F8687B6" w14:textId="77777777" w:rsidR="002B5B22" w:rsidRPr="006560BB" w:rsidRDefault="00EF4571" w:rsidP="00681440">
            <w:pPr>
              <w:spacing w:before="60" w:after="60"/>
              <w:jc w:val="both"/>
            </w:pPr>
            <w:r w:rsidRPr="006560BB">
              <w:t>Synthesis and application of core-shell cluster Fe</w:t>
            </w:r>
            <w:r w:rsidRPr="006560BB">
              <w:rPr>
                <w:vertAlign w:val="subscript"/>
              </w:rPr>
              <w:t>3</w:t>
            </w:r>
            <w:r w:rsidRPr="006560BB">
              <w:t>O</w:t>
            </w:r>
            <w:r w:rsidRPr="006560BB">
              <w:rPr>
                <w:vertAlign w:val="subscript"/>
              </w:rPr>
              <w:t>4</w:t>
            </w:r>
            <w:r w:rsidRPr="006560BB">
              <w:t>/Au nanoparticles with strong SERS effect</w:t>
            </w:r>
          </w:p>
        </w:tc>
        <w:tc>
          <w:tcPr>
            <w:tcW w:w="1080" w:type="dxa"/>
            <w:shd w:val="clear" w:color="auto" w:fill="auto"/>
            <w:vAlign w:val="center"/>
          </w:tcPr>
          <w:p w14:paraId="371104AB" w14:textId="77777777" w:rsidR="002B5B22" w:rsidRPr="006560BB" w:rsidRDefault="00EF4571" w:rsidP="00681440">
            <w:pPr>
              <w:spacing w:before="60" w:after="60"/>
              <w:jc w:val="center"/>
              <w:rPr>
                <w:b/>
                <w:i/>
              </w:rPr>
            </w:pPr>
            <w:r w:rsidRPr="006560BB">
              <w:t>2021</w:t>
            </w:r>
          </w:p>
        </w:tc>
        <w:tc>
          <w:tcPr>
            <w:tcW w:w="1080" w:type="dxa"/>
            <w:shd w:val="clear" w:color="auto" w:fill="auto"/>
            <w:vAlign w:val="center"/>
          </w:tcPr>
          <w:p w14:paraId="22ECECC3" w14:textId="77777777" w:rsidR="002B5B22" w:rsidRPr="006560BB" w:rsidRDefault="00EF4571" w:rsidP="00681440">
            <w:pPr>
              <w:jc w:val="center"/>
            </w:pPr>
            <w:r w:rsidRPr="006560BB">
              <w:t>Đại học</w:t>
            </w:r>
          </w:p>
        </w:tc>
        <w:tc>
          <w:tcPr>
            <w:tcW w:w="1703" w:type="dxa"/>
            <w:shd w:val="clear" w:color="auto" w:fill="auto"/>
            <w:vAlign w:val="center"/>
          </w:tcPr>
          <w:p w14:paraId="7643CA1B" w14:textId="77777777" w:rsidR="002B5B22" w:rsidRPr="006560BB" w:rsidRDefault="00EF4571" w:rsidP="00681440">
            <w:pPr>
              <w:jc w:val="center"/>
            </w:pPr>
            <w:r w:rsidRPr="006560BB">
              <w:t>103.03-2019.379</w:t>
            </w:r>
          </w:p>
        </w:tc>
      </w:tr>
      <w:tr w:rsidR="006560BB" w:rsidRPr="006560BB" w14:paraId="1612EAA1" w14:textId="77777777">
        <w:tc>
          <w:tcPr>
            <w:tcW w:w="485" w:type="dxa"/>
            <w:shd w:val="clear" w:color="auto" w:fill="auto"/>
            <w:vAlign w:val="center"/>
          </w:tcPr>
          <w:p w14:paraId="13B30E3D" w14:textId="77777777" w:rsidR="002B5B22" w:rsidRPr="006560BB" w:rsidRDefault="00EF4571" w:rsidP="00681440">
            <w:pPr>
              <w:spacing w:before="60" w:after="60"/>
            </w:pPr>
            <w:r w:rsidRPr="006560BB">
              <w:t>12</w:t>
            </w:r>
          </w:p>
        </w:tc>
        <w:tc>
          <w:tcPr>
            <w:tcW w:w="2323" w:type="dxa"/>
            <w:shd w:val="clear" w:color="auto" w:fill="auto"/>
            <w:vAlign w:val="center"/>
          </w:tcPr>
          <w:p w14:paraId="5735F880" w14:textId="77777777" w:rsidR="002B5B22" w:rsidRPr="006560BB" w:rsidRDefault="00EF4571" w:rsidP="00681440">
            <w:pPr>
              <w:spacing w:before="60" w:after="60"/>
            </w:pPr>
            <w:r w:rsidRPr="006560BB">
              <w:t>Nguyễn La Ngọc Trân</w:t>
            </w:r>
          </w:p>
        </w:tc>
        <w:tc>
          <w:tcPr>
            <w:tcW w:w="3249" w:type="dxa"/>
            <w:shd w:val="clear" w:color="auto" w:fill="auto"/>
            <w:vAlign w:val="center"/>
          </w:tcPr>
          <w:p w14:paraId="4C8B2522" w14:textId="77777777" w:rsidR="002B5B22" w:rsidRPr="006560BB" w:rsidRDefault="00EF4571" w:rsidP="00681440">
            <w:pPr>
              <w:jc w:val="both"/>
            </w:pPr>
            <w:r w:rsidRPr="006560BB">
              <w:t>Ultra-sensitive based</w:t>
            </w:r>
          </w:p>
          <w:p w14:paraId="111C7301" w14:textId="77777777" w:rsidR="002B5B22" w:rsidRPr="006560BB" w:rsidRDefault="00EF4571" w:rsidP="00681440">
            <w:pPr>
              <w:tabs>
                <w:tab w:val="left" w:pos="8910"/>
              </w:tabs>
              <w:jc w:val="both"/>
            </w:pPr>
            <w:r w:rsidRPr="006560BB">
              <w:t>localized surface plasmon resonance utilizing nanocomposite AgNPs/MOF-5 for biosensor and surface-enhanced</w:t>
            </w:r>
          </w:p>
          <w:p w14:paraId="0B74A530" w14:textId="77777777" w:rsidR="002B5B22" w:rsidRPr="006560BB" w:rsidRDefault="00EF4571" w:rsidP="00681440">
            <w:pPr>
              <w:jc w:val="both"/>
              <w:rPr>
                <w:b/>
              </w:rPr>
            </w:pPr>
            <w:r w:rsidRPr="006560BB">
              <w:t>Raman scattering application</w:t>
            </w:r>
          </w:p>
        </w:tc>
        <w:tc>
          <w:tcPr>
            <w:tcW w:w="1080" w:type="dxa"/>
            <w:shd w:val="clear" w:color="auto" w:fill="auto"/>
            <w:vAlign w:val="center"/>
          </w:tcPr>
          <w:p w14:paraId="14F1E248" w14:textId="77777777" w:rsidR="002B5B22" w:rsidRPr="006560BB" w:rsidRDefault="00EF4571" w:rsidP="00681440">
            <w:pPr>
              <w:spacing w:before="60" w:after="60"/>
              <w:jc w:val="center"/>
            </w:pPr>
            <w:r w:rsidRPr="006560BB">
              <w:t>2021</w:t>
            </w:r>
          </w:p>
        </w:tc>
        <w:tc>
          <w:tcPr>
            <w:tcW w:w="1080" w:type="dxa"/>
            <w:shd w:val="clear" w:color="auto" w:fill="auto"/>
            <w:vAlign w:val="center"/>
          </w:tcPr>
          <w:p w14:paraId="1E828E58" w14:textId="77777777" w:rsidR="002B5B22" w:rsidRPr="006560BB" w:rsidRDefault="00EF4571" w:rsidP="00681440">
            <w:pPr>
              <w:jc w:val="center"/>
            </w:pPr>
            <w:r w:rsidRPr="006560BB">
              <w:t>Đại học</w:t>
            </w:r>
          </w:p>
        </w:tc>
        <w:tc>
          <w:tcPr>
            <w:tcW w:w="1703" w:type="dxa"/>
            <w:shd w:val="clear" w:color="auto" w:fill="auto"/>
            <w:vAlign w:val="center"/>
          </w:tcPr>
          <w:p w14:paraId="119B8390" w14:textId="77777777" w:rsidR="002B5B22" w:rsidRPr="006560BB" w:rsidRDefault="00EF4571" w:rsidP="00681440">
            <w:pPr>
              <w:jc w:val="center"/>
            </w:pPr>
            <w:r w:rsidRPr="006560BB">
              <w:t>103.03-2019.379</w:t>
            </w:r>
          </w:p>
        </w:tc>
      </w:tr>
      <w:tr w:rsidR="006560BB" w:rsidRPr="006560BB" w14:paraId="158A7247" w14:textId="77777777">
        <w:tc>
          <w:tcPr>
            <w:tcW w:w="485" w:type="dxa"/>
            <w:shd w:val="clear" w:color="auto" w:fill="auto"/>
            <w:vAlign w:val="center"/>
          </w:tcPr>
          <w:p w14:paraId="6EBFE89E" w14:textId="77777777" w:rsidR="002B5B22" w:rsidRPr="006560BB" w:rsidRDefault="00EF4571" w:rsidP="00681440">
            <w:pPr>
              <w:spacing w:before="60" w:after="60"/>
            </w:pPr>
            <w:r w:rsidRPr="006560BB">
              <w:t>13</w:t>
            </w:r>
          </w:p>
        </w:tc>
        <w:tc>
          <w:tcPr>
            <w:tcW w:w="2323" w:type="dxa"/>
            <w:shd w:val="clear" w:color="auto" w:fill="auto"/>
            <w:vAlign w:val="center"/>
          </w:tcPr>
          <w:p w14:paraId="534BF633" w14:textId="77777777" w:rsidR="002B5B22" w:rsidRPr="006560BB" w:rsidRDefault="00EF4571" w:rsidP="00681440">
            <w:pPr>
              <w:spacing w:before="60" w:after="60"/>
            </w:pPr>
            <w:r w:rsidRPr="006560BB">
              <w:t>Cao Đăng Phương Khánh</w:t>
            </w:r>
          </w:p>
        </w:tc>
        <w:tc>
          <w:tcPr>
            <w:tcW w:w="3249" w:type="dxa"/>
            <w:shd w:val="clear" w:color="auto" w:fill="auto"/>
            <w:vAlign w:val="center"/>
          </w:tcPr>
          <w:p w14:paraId="2430E5A9" w14:textId="77777777" w:rsidR="002B5B22" w:rsidRPr="006560BB" w:rsidRDefault="00EF4571" w:rsidP="00681440">
            <w:pPr>
              <w:jc w:val="both"/>
            </w:pPr>
            <w:r w:rsidRPr="006560BB">
              <w:t>Development of platform based on ZnO flowers decorated with ag nanospheres for surface-enhanced Raman scattering applications</w:t>
            </w:r>
          </w:p>
        </w:tc>
        <w:tc>
          <w:tcPr>
            <w:tcW w:w="1080" w:type="dxa"/>
            <w:shd w:val="clear" w:color="auto" w:fill="auto"/>
            <w:vAlign w:val="center"/>
          </w:tcPr>
          <w:p w14:paraId="02E743CA" w14:textId="77777777" w:rsidR="002B5B22" w:rsidRPr="006560BB" w:rsidRDefault="00EF4571" w:rsidP="00681440">
            <w:pPr>
              <w:spacing w:before="60" w:after="60"/>
              <w:jc w:val="center"/>
            </w:pPr>
            <w:r w:rsidRPr="006560BB">
              <w:t>2022</w:t>
            </w:r>
          </w:p>
        </w:tc>
        <w:tc>
          <w:tcPr>
            <w:tcW w:w="1080" w:type="dxa"/>
            <w:shd w:val="clear" w:color="auto" w:fill="auto"/>
            <w:vAlign w:val="center"/>
          </w:tcPr>
          <w:p w14:paraId="7D20431E" w14:textId="77777777" w:rsidR="002B5B22" w:rsidRPr="006560BB" w:rsidRDefault="00EF4571" w:rsidP="00681440">
            <w:pPr>
              <w:jc w:val="center"/>
            </w:pPr>
            <w:r w:rsidRPr="006560BB">
              <w:t>Đại học</w:t>
            </w:r>
          </w:p>
        </w:tc>
        <w:tc>
          <w:tcPr>
            <w:tcW w:w="1703" w:type="dxa"/>
            <w:shd w:val="clear" w:color="auto" w:fill="auto"/>
            <w:vAlign w:val="center"/>
          </w:tcPr>
          <w:p w14:paraId="59BBD295" w14:textId="77777777" w:rsidR="002B5B22" w:rsidRPr="006560BB" w:rsidRDefault="002B5B22" w:rsidP="00681440">
            <w:pPr>
              <w:jc w:val="center"/>
            </w:pPr>
          </w:p>
        </w:tc>
      </w:tr>
      <w:tr w:rsidR="006560BB" w:rsidRPr="006560BB" w14:paraId="4B4B0E1D" w14:textId="77777777">
        <w:tc>
          <w:tcPr>
            <w:tcW w:w="485" w:type="dxa"/>
            <w:shd w:val="clear" w:color="auto" w:fill="auto"/>
            <w:vAlign w:val="center"/>
          </w:tcPr>
          <w:p w14:paraId="7B4EC097" w14:textId="77777777" w:rsidR="002B5B22" w:rsidRPr="006560BB" w:rsidRDefault="00EF4571" w:rsidP="00681440">
            <w:pPr>
              <w:spacing w:before="60" w:after="60"/>
            </w:pPr>
            <w:r w:rsidRPr="006560BB">
              <w:t>14</w:t>
            </w:r>
          </w:p>
        </w:tc>
        <w:tc>
          <w:tcPr>
            <w:tcW w:w="2323" w:type="dxa"/>
            <w:shd w:val="clear" w:color="auto" w:fill="auto"/>
            <w:vAlign w:val="center"/>
          </w:tcPr>
          <w:p w14:paraId="173F66E8" w14:textId="77777777" w:rsidR="002B5B22" w:rsidRPr="006560BB" w:rsidRDefault="00EF4571" w:rsidP="00681440">
            <w:pPr>
              <w:spacing w:before="60" w:after="60"/>
            </w:pPr>
            <w:r w:rsidRPr="006560BB">
              <w:t>Võ Công Minh</w:t>
            </w:r>
          </w:p>
        </w:tc>
        <w:tc>
          <w:tcPr>
            <w:tcW w:w="3249" w:type="dxa"/>
            <w:shd w:val="clear" w:color="auto" w:fill="auto"/>
            <w:vAlign w:val="center"/>
          </w:tcPr>
          <w:p w14:paraId="765B841B" w14:textId="77777777" w:rsidR="002B5B22" w:rsidRPr="006560BB" w:rsidRDefault="00EF4571" w:rsidP="00681440">
            <w:pPr>
              <w:jc w:val="both"/>
            </w:pPr>
            <w:r w:rsidRPr="006560BB">
              <w:t>Chế tạo đế cảm biến ZIF 8-Ag nhằm phát hiện chất hữu cơ độc hại Rhodamine ở nồng độ thấp</w:t>
            </w:r>
          </w:p>
        </w:tc>
        <w:tc>
          <w:tcPr>
            <w:tcW w:w="1080" w:type="dxa"/>
            <w:shd w:val="clear" w:color="auto" w:fill="auto"/>
            <w:vAlign w:val="center"/>
          </w:tcPr>
          <w:p w14:paraId="2FE7F7FF" w14:textId="77777777" w:rsidR="002B5B22" w:rsidRPr="006560BB" w:rsidRDefault="00EF4571" w:rsidP="00681440">
            <w:pPr>
              <w:spacing w:before="60" w:after="60"/>
              <w:jc w:val="center"/>
            </w:pPr>
            <w:r w:rsidRPr="006560BB">
              <w:t>2022</w:t>
            </w:r>
          </w:p>
        </w:tc>
        <w:tc>
          <w:tcPr>
            <w:tcW w:w="1080" w:type="dxa"/>
            <w:shd w:val="clear" w:color="auto" w:fill="auto"/>
            <w:vAlign w:val="center"/>
          </w:tcPr>
          <w:p w14:paraId="7121B299" w14:textId="77777777" w:rsidR="002B5B22" w:rsidRPr="006560BB" w:rsidRDefault="00EF4571" w:rsidP="00681440">
            <w:pPr>
              <w:jc w:val="center"/>
            </w:pPr>
            <w:r w:rsidRPr="006560BB">
              <w:t>Đại học</w:t>
            </w:r>
          </w:p>
        </w:tc>
        <w:tc>
          <w:tcPr>
            <w:tcW w:w="1703" w:type="dxa"/>
            <w:shd w:val="clear" w:color="auto" w:fill="auto"/>
            <w:vAlign w:val="center"/>
          </w:tcPr>
          <w:p w14:paraId="34CD83EE" w14:textId="77777777" w:rsidR="002B5B22" w:rsidRPr="006560BB" w:rsidRDefault="002B5B22" w:rsidP="00681440">
            <w:pPr>
              <w:jc w:val="center"/>
            </w:pPr>
          </w:p>
        </w:tc>
      </w:tr>
      <w:tr w:rsidR="006560BB" w:rsidRPr="006560BB" w14:paraId="153F4B42" w14:textId="77777777">
        <w:tc>
          <w:tcPr>
            <w:tcW w:w="485" w:type="dxa"/>
            <w:shd w:val="clear" w:color="auto" w:fill="auto"/>
            <w:vAlign w:val="center"/>
          </w:tcPr>
          <w:p w14:paraId="19694169" w14:textId="77777777" w:rsidR="002B5B22" w:rsidRPr="006560BB" w:rsidRDefault="00EF4571" w:rsidP="00681440">
            <w:pPr>
              <w:spacing w:before="60" w:after="60"/>
            </w:pPr>
            <w:r w:rsidRPr="006560BB">
              <w:t>15</w:t>
            </w:r>
          </w:p>
        </w:tc>
        <w:tc>
          <w:tcPr>
            <w:tcW w:w="2323" w:type="dxa"/>
            <w:shd w:val="clear" w:color="auto" w:fill="auto"/>
            <w:vAlign w:val="center"/>
          </w:tcPr>
          <w:p w14:paraId="75FF0892" w14:textId="77777777" w:rsidR="002B5B22" w:rsidRPr="006560BB" w:rsidRDefault="00EF4571" w:rsidP="00681440">
            <w:pPr>
              <w:spacing w:before="60" w:after="60"/>
            </w:pPr>
            <w:r w:rsidRPr="006560BB">
              <w:t>Đỗ Nguyễn Quỳnh Như</w:t>
            </w:r>
          </w:p>
        </w:tc>
        <w:tc>
          <w:tcPr>
            <w:tcW w:w="3249" w:type="dxa"/>
            <w:shd w:val="clear" w:color="auto" w:fill="auto"/>
            <w:vAlign w:val="center"/>
          </w:tcPr>
          <w:p w14:paraId="53F8C86B" w14:textId="77777777" w:rsidR="002B5B22" w:rsidRPr="006560BB" w:rsidRDefault="00EF4571" w:rsidP="00681440">
            <w:pPr>
              <w:jc w:val="both"/>
            </w:pPr>
            <w:r w:rsidRPr="006560BB">
              <w:t>Fabrication of gold nanofilm by electrodeposition method applied in surface-enhanced Raman spectroscopy to detect dyes in food and the environment</w:t>
            </w:r>
          </w:p>
        </w:tc>
        <w:tc>
          <w:tcPr>
            <w:tcW w:w="1080" w:type="dxa"/>
            <w:shd w:val="clear" w:color="auto" w:fill="auto"/>
            <w:vAlign w:val="center"/>
          </w:tcPr>
          <w:p w14:paraId="0A2D829F" w14:textId="77777777" w:rsidR="002B5B22" w:rsidRPr="006560BB" w:rsidRDefault="00EF4571" w:rsidP="00681440">
            <w:pPr>
              <w:spacing w:before="60" w:after="60"/>
              <w:jc w:val="center"/>
            </w:pPr>
            <w:r w:rsidRPr="006560BB">
              <w:t>2022</w:t>
            </w:r>
          </w:p>
        </w:tc>
        <w:tc>
          <w:tcPr>
            <w:tcW w:w="1080" w:type="dxa"/>
            <w:shd w:val="clear" w:color="auto" w:fill="auto"/>
            <w:vAlign w:val="center"/>
          </w:tcPr>
          <w:p w14:paraId="0EF8C7C2" w14:textId="77777777" w:rsidR="002B5B22" w:rsidRPr="006560BB" w:rsidRDefault="00EF4571" w:rsidP="00681440">
            <w:pPr>
              <w:jc w:val="center"/>
            </w:pPr>
            <w:r w:rsidRPr="006560BB">
              <w:t>Đại học</w:t>
            </w:r>
          </w:p>
        </w:tc>
        <w:tc>
          <w:tcPr>
            <w:tcW w:w="1703" w:type="dxa"/>
            <w:shd w:val="clear" w:color="auto" w:fill="auto"/>
            <w:vAlign w:val="center"/>
          </w:tcPr>
          <w:p w14:paraId="79142794" w14:textId="77777777" w:rsidR="002B5B22" w:rsidRPr="006560BB" w:rsidRDefault="002B5B22" w:rsidP="00681440">
            <w:pPr>
              <w:jc w:val="center"/>
            </w:pPr>
          </w:p>
        </w:tc>
      </w:tr>
      <w:tr w:rsidR="006560BB" w:rsidRPr="006560BB" w14:paraId="306264D3" w14:textId="77777777">
        <w:tc>
          <w:tcPr>
            <w:tcW w:w="485" w:type="dxa"/>
            <w:shd w:val="clear" w:color="auto" w:fill="auto"/>
            <w:vAlign w:val="center"/>
          </w:tcPr>
          <w:p w14:paraId="3836EB6F" w14:textId="77777777" w:rsidR="002B5B22" w:rsidRPr="006560BB" w:rsidRDefault="00EF4571" w:rsidP="00681440">
            <w:pPr>
              <w:spacing w:before="60" w:after="60"/>
            </w:pPr>
            <w:r w:rsidRPr="006560BB">
              <w:t>16</w:t>
            </w:r>
          </w:p>
        </w:tc>
        <w:tc>
          <w:tcPr>
            <w:tcW w:w="2323" w:type="dxa"/>
            <w:shd w:val="clear" w:color="auto" w:fill="auto"/>
            <w:vAlign w:val="center"/>
          </w:tcPr>
          <w:p w14:paraId="2DF2CD9A" w14:textId="77777777" w:rsidR="002B5B22" w:rsidRPr="006560BB" w:rsidRDefault="00EF4571" w:rsidP="00681440">
            <w:pPr>
              <w:spacing w:before="60" w:after="60"/>
            </w:pPr>
            <w:r w:rsidRPr="006560BB">
              <w:t>Nguyễn Tiến Tài</w:t>
            </w:r>
          </w:p>
        </w:tc>
        <w:tc>
          <w:tcPr>
            <w:tcW w:w="3249" w:type="dxa"/>
            <w:shd w:val="clear" w:color="auto" w:fill="auto"/>
            <w:vAlign w:val="center"/>
          </w:tcPr>
          <w:p w14:paraId="56C66356" w14:textId="77777777" w:rsidR="002B5B22" w:rsidRPr="006560BB" w:rsidRDefault="00EF4571" w:rsidP="00681440">
            <w:pPr>
              <w:jc w:val="both"/>
            </w:pPr>
            <w:r w:rsidRPr="006560BB">
              <w:t>Chế tạo cảm biến siêu nhạy Ag/ZIF-67 ứng dụng trong nhận biết chất tinh thể tím bằng phương pháp tán xạ raman tăng cường bề mặt</w:t>
            </w:r>
          </w:p>
        </w:tc>
        <w:tc>
          <w:tcPr>
            <w:tcW w:w="1080" w:type="dxa"/>
            <w:shd w:val="clear" w:color="auto" w:fill="auto"/>
            <w:vAlign w:val="center"/>
          </w:tcPr>
          <w:p w14:paraId="13DDC4A5" w14:textId="77777777" w:rsidR="002B5B22" w:rsidRPr="006560BB" w:rsidRDefault="00EF4571" w:rsidP="00681440">
            <w:pPr>
              <w:spacing w:before="60" w:after="60"/>
              <w:jc w:val="center"/>
            </w:pPr>
            <w:r w:rsidRPr="006560BB">
              <w:t>2022</w:t>
            </w:r>
          </w:p>
        </w:tc>
        <w:tc>
          <w:tcPr>
            <w:tcW w:w="1080" w:type="dxa"/>
            <w:shd w:val="clear" w:color="auto" w:fill="auto"/>
            <w:vAlign w:val="center"/>
          </w:tcPr>
          <w:p w14:paraId="3DCD9EB8" w14:textId="77777777" w:rsidR="002B5B22" w:rsidRPr="006560BB" w:rsidRDefault="00EF4571" w:rsidP="00681440">
            <w:pPr>
              <w:jc w:val="center"/>
            </w:pPr>
            <w:r w:rsidRPr="006560BB">
              <w:t>Đại học</w:t>
            </w:r>
          </w:p>
        </w:tc>
        <w:tc>
          <w:tcPr>
            <w:tcW w:w="1703" w:type="dxa"/>
            <w:shd w:val="clear" w:color="auto" w:fill="auto"/>
            <w:vAlign w:val="center"/>
          </w:tcPr>
          <w:p w14:paraId="144EDC34" w14:textId="77777777" w:rsidR="002B5B22" w:rsidRPr="006560BB" w:rsidRDefault="002B5B22" w:rsidP="00681440">
            <w:pPr>
              <w:jc w:val="center"/>
            </w:pPr>
          </w:p>
        </w:tc>
      </w:tr>
      <w:tr w:rsidR="006560BB" w:rsidRPr="006560BB" w14:paraId="3B4DECCF" w14:textId="77777777">
        <w:tc>
          <w:tcPr>
            <w:tcW w:w="485" w:type="dxa"/>
            <w:shd w:val="clear" w:color="auto" w:fill="auto"/>
            <w:vAlign w:val="center"/>
          </w:tcPr>
          <w:p w14:paraId="49C2B364" w14:textId="77777777" w:rsidR="002B5B22" w:rsidRPr="006560BB" w:rsidRDefault="00EF4571" w:rsidP="00681440">
            <w:pPr>
              <w:spacing w:before="60" w:after="60"/>
            </w:pPr>
            <w:r w:rsidRPr="006560BB">
              <w:t>17</w:t>
            </w:r>
          </w:p>
        </w:tc>
        <w:tc>
          <w:tcPr>
            <w:tcW w:w="2323" w:type="dxa"/>
            <w:shd w:val="clear" w:color="auto" w:fill="auto"/>
            <w:vAlign w:val="center"/>
          </w:tcPr>
          <w:p w14:paraId="4D68DAC5" w14:textId="77777777" w:rsidR="002B5B22" w:rsidRPr="006560BB" w:rsidRDefault="00EF4571" w:rsidP="00681440">
            <w:pPr>
              <w:spacing w:before="60" w:after="60"/>
            </w:pPr>
            <w:r w:rsidRPr="006560BB">
              <w:t>Nguyễn Thị Trúc Anh</w:t>
            </w:r>
          </w:p>
        </w:tc>
        <w:tc>
          <w:tcPr>
            <w:tcW w:w="3249" w:type="dxa"/>
            <w:shd w:val="clear" w:color="auto" w:fill="auto"/>
            <w:vAlign w:val="center"/>
          </w:tcPr>
          <w:p w14:paraId="4A9D906E" w14:textId="77777777" w:rsidR="002B5B22" w:rsidRPr="006560BB" w:rsidRDefault="00EF4571" w:rsidP="00681440">
            <w:pPr>
              <w:jc w:val="both"/>
            </w:pPr>
            <w:r w:rsidRPr="006560BB">
              <w:t>Synthesis and characterization of Au@Ag core-shell nanoparticles based surface-enhanced Raman scattering application in detecting toxicants</w:t>
            </w:r>
          </w:p>
        </w:tc>
        <w:tc>
          <w:tcPr>
            <w:tcW w:w="1080" w:type="dxa"/>
            <w:shd w:val="clear" w:color="auto" w:fill="auto"/>
            <w:vAlign w:val="center"/>
          </w:tcPr>
          <w:p w14:paraId="19BAB623" w14:textId="77777777" w:rsidR="002B5B22" w:rsidRPr="006560BB" w:rsidRDefault="00EF4571" w:rsidP="00681440">
            <w:pPr>
              <w:spacing w:before="60" w:after="60"/>
              <w:jc w:val="center"/>
            </w:pPr>
            <w:r w:rsidRPr="006560BB">
              <w:t>2022</w:t>
            </w:r>
          </w:p>
        </w:tc>
        <w:tc>
          <w:tcPr>
            <w:tcW w:w="1080" w:type="dxa"/>
            <w:shd w:val="clear" w:color="auto" w:fill="auto"/>
            <w:vAlign w:val="center"/>
          </w:tcPr>
          <w:p w14:paraId="2AEA1EF4" w14:textId="77777777" w:rsidR="002B5B22" w:rsidRPr="006560BB" w:rsidRDefault="00EF4571" w:rsidP="00681440">
            <w:pPr>
              <w:jc w:val="center"/>
            </w:pPr>
            <w:r w:rsidRPr="006560BB">
              <w:t>Đại học</w:t>
            </w:r>
          </w:p>
        </w:tc>
        <w:tc>
          <w:tcPr>
            <w:tcW w:w="1703" w:type="dxa"/>
            <w:shd w:val="clear" w:color="auto" w:fill="auto"/>
            <w:vAlign w:val="center"/>
          </w:tcPr>
          <w:p w14:paraId="72B23FFE" w14:textId="77777777" w:rsidR="002B5B22" w:rsidRPr="006560BB" w:rsidRDefault="002B5B22" w:rsidP="00681440">
            <w:pPr>
              <w:jc w:val="center"/>
            </w:pPr>
          </w:p>
        </w:tc>
      </w:tr>
      <w:tr w:rsidR="006560BB" w:rsidRPr="006560BB" w14:paraId="1DBFF49A" w14:textId="77777777" w:rsidTr="00A551E2">
        <w:tc>
          <w:tcPr>
            <w:tcW w:w="485" w:type="dxa"/>
            <w:shd w:val="clear" w:color="auto" w:fill="auto"/>
            <w:vAlign w:val="center"/>
          </w:tcPr>
          <w:p w14:paraId="26D8F91C" w14:textId="2CD60460" w:rsidR="00172A89" w:rsidRPr="006560BB" w:rsidRDefault="00172A89" w:rsidP="00681440">
            <w:pPr>
              <w:spacing w:before="60" w:after="60"/>
            </w:pPr>
            <w:r w:rsidRPr="006560BB">
              <w:t>18</w:t>
            </w:r>
          </w:p>
        </w:tc>
        <w:tc>
          <w:tcPr>
            <w:tcW w:w="2323" w:type="dxa"/>
            <w:shd w:val="clear" w:color="auto" w:fill="auto"/>
            <w:vAlign w:val="center"/>
          </w:tcPr>
          <w:p w14:paraId="6CD95E3E" w14:textId="040E27C3" w:rsidR="00172A89" w:rsidRPr="006560BB" w:rsidRDefault="00172A89" w:rsidP="00681440">
            <w:pPr>
              <w:spacing w:before="60" w:after="60"/>
            </w:pPr>
            <w:r w:rsidRPr="006560BB">
              <w:t>Trần Đức Trung</w:t>
            </w:r>
          </w:p>
        </w:tc>
        <w:tc>
          <w:tcPr>
            <w:tcW w:w="3249" w:type="dxa"/>
            <w:shd w:val="clear" w:color="auto" w:fill="auto"/>
            <w:vAlign w:val="center"/>
          </w:tcPr>
          <w:p w14:paraId="6A015DC4" w14:textId="5244CCF0" w:rsidR="00172A89" w:rsidRPr="006560BB" w:rsidRDefault="00172A89" w:rsidP="00681440">
            <w:pPr>
              <w:jc w:val="both"/>
            </w:pPr>
            <w:r w:rsidRPr="006560BB">
              <w:t>Phát triển cảm biến dựa trên hiện tượng cộng hưởng bề mặt plasmon định xứ của hạt nano vàng ứng dụng trong lĩnh vực y sinh</w:t>
            </w:r>
          </w:p>
        </w:tc>
        <w:tc>
          <w:tcPr>
            <w:tcW w:w="1080" w:type="dxa"/>
            <w:shd w:val="clear" w:color="auto" w:fill="auto"/>
            <w:vAlign w:val="center"/>
          </w:tcPr>
          <w:p w14:paraId="5177221C" w14:textId="47C6767D" w:rsidR="00172A89" w:rsidRPr="006560BB" w:rsidRDefault="00172A89" w:rsidP="00681440">
            <w:pPr>
              <w:spacing w:before="60" w:after="60"/>
              <w:jc w:val="center"/>
            </w:pPr>
            <w:r w:rsidRPr="006560BB">
              <w:t>2023</w:t>
            </w:r>
          </w:p>
        </w:tc>
        <w:tc>
          <w:tcPr>
            <w:tcW w:w="1080" w:type="dxa"/>
            <w:shd w:val="clear" w:color="auto" w:fill="auto"/>
            <w:vAlign w:val="center"/>
          </w:tcPr>
          <w:p w14:paraId="62647A51" w14:textId="731F7551" w:rsidR="00172A89" w:rsidRPr="006560BB" w:rsidRDefault="00172A89" w:rsidP="00681440">
            <w:pPr>
              <w:jc w:val="center"/>
            </w:pPr>
            <w:r w:rsidRPr="006560BB">
              <w:t>Cao học</w:t>
            </w:r>
          </w:p>
        </w:tc>
        <w:tc>
          <w:tcPr>
            <w:tcW w:w="1703" w:type="dxa"/>
            <w:shd w:val="clear" w:color="auto" w:fill="auto"/>
            <w:vAlign w:val="center"/>
          </w:tcPr>
          <w:p w14:paraId="43B54FB7" w14:textId="0A43932C" w:rsidR="00172A89" w:rsidRPr="006560BB" w:rsidRDefault="00102E7B" w:rsidP="00681440">
            <w:pPr>
              <w:jc w:val="center"/>
            </w:pPr>
            <w:r w:rsidRPr="006560BB">
              <w:t>103.03-2019.379</w:t>
            </w:r>
          </w:p>
        </w:tc>
      </w:tr>
      <w:tr w:rsidR="00BE6995" w:rsidRPr="006560BB" w14:paraId="0B9E4F4F" w14:textId="77777777" w:rsidTr="00A551E2">
        <w:tc>
          <w:tcPr>
            <w:tcW w:w="485" w:type="dxa"/>
            <w:shd w:val="clear" w:color="auto" w:fill="auto"/>
            <w:vAlign w:val="center"/>
          </w:tcPr>
          <w:p w14:paraId="68D7EB0C" w14:textId="24FA514E" w:rsidR="00BE6995" w:rsidRPr="006560BB" w:rsidRDefault="00B95A5F" w:rsidP="00681440">
            <w:pPr>
              <w:spacing w:before="60" w:after="60"/>
            </w:pPr>
            <w:r>
              <w:t>19</w:t>
            </w:r>
          </w:p>
        </w:tc>
        <w:tc>
          <w:tcPr>
            <w:tcW w:w="2323" w:type="dxa"/>
            <w:shd w:val="clear" w:color="auto" w:fill="auto"/>
            <w:vAlign w:val="center"/>
          </w:tcPr>
          <w:p w14:paraId="3E6126C4" w14:textId="2F3E5974" w:rsidR="00BE6995" w:rsidRPr="006560BB" w:rsidRDefault="00BE6995" w:rsidP="00681440">
            <w:pPr>
              <w:spacing w:before="60" w:after="60"/>
            </w:pPr>
            <w:r w:rsidRPr="006560BB">
              <w:t>Lâm Gia Phúc</w:t>
            </w:r>
          </w:p>
        </w:tc>
        <w:tc>
          <w:tcPr>
            <w:tcW w:w="3249" w:type="dxa"/>
            <w:shd w:val="clear" w:color="auto" w:fill="auto"/>
            <w:vAlign w:val="center"/>
          </w:tcPr>
          <w:p w14:paraId="10D026A9" w14:textId="42A83638" w:rsidR="001427E9" w:rsidRPr="006560BB" w:rsidRDefault="001427E9" w:rsidP="00681440">
            <w:pPr>
              <w:jc w:val="both"/>
            </w:pPr>
            <w:r>
              <w:t>Phát triển cảm biến tăng cường tín hiệu raman trên nền vật liệu ZnO hình hoa và nano Ag nhằm phát hiện hoạt chất thiram và carbendazim</w:t>
            </w:r>
          </w:p>
          <w:p w14:paraId="30190D43" w14:textId="6B8E1002" w:rsidR="00BE6995" w:rsidRPr="006560BB" w:rsidRDefault="00BE6995" w:rsidP="00681440">
            <w:pPr>
              <w:jc w:val="both"/>
            </w:pPr>
          </w:p>
        </w:tc>
        <w:tc>
          <w:tcPr>
            <w:tcW w:w="1080" w:type="dxa"/>
            <w:shd w:val="clear" w:color="auto" w:fill="auto"/>
            <w:vAlign w:val="center"/>
          </w:tcPr>
          <w:p w14:paraId="4C1E97EF" w14:textId="65510262" w:rsidR="00BE6995" w:rsidRPr="006560BB" w:rsidRDefault="00BE6995" w:rsidP="00681440">
            <w:pPr>
              <w:spacing w:before="60" w:after="60"/>
              <w:jc w:val="center"/>
            </w:pPr>
            <w:r w:rsidRPr="00FF72D8">
              <w:t>2023</w:t>
            </w:r>
          </w:p>
        </w:tc>
        <w:tc>
          <w:tcPr>
            <w:tcW w:w="1080" w:type="dxa"/>
            <w:shd w:val="clear" w:color="auto" w:fill="auto"/>
            <w:vAlign w:val="center"/>
          </w:tcPr>
          <w:p w14:paraId="4CB7886F" w14:textId="0181D53E" w:rsidR="00BE6995" w:rsidRPr="006560BB" w:rsidRDefault="00BE6995" w:rsidP="00681440">
            <w:pPr>
              <w:jc w:val="center"/>
            </w:pPr>
            <w:r w:rsidRPr="00121F91">
              <w:t>Cao học</w:t>
            </w:r>
          </w:p>
        </w:tc>
        <w:tc>
          <w:tcPr>
            <w:tcW w:w="1703" w:type="dxa"/>
            <w:shd w:val="clear" w:color="auto" w:fill="auto"/>
            <w:vAlign w:val="center"/>
          </w:tcPr>
          <w:p w14:paraId="37F9F7A5" w14:textId="43A5D966" w:rsidR="00BE6995" w:rsidRPr="006560BB" w:rsidRDefault="008357DC" w:rsidP="00681440">
            <w:pPr>
              <w:jc w:val="center"/>
            </w:pPr>
            <w:r w:rsidRPr="008357DC">
              <w:t>NCM2019-50-01</w:t>
            </w:r>
          </w:p>
        </w:tc>
      </w:tr>
      <w:tr w:rsidR="00BE6995" w:rsidRPr="006560BB" w14:paraId="3C4EE6B5" w14:textId="77777777" w:rsidTr="00A551E2">
        <w:tc>
          <w:tcPr>
            <w:tcW w:w="485" w:type="dxa"/>
            <w:shd w:val="clear" w:color="auto" w:fill="auto"/>
            <w:vAlign w:val="center"/>
          </w:tcPr>
          <w:p w14:paraId="7502C14C" w14:textId="6FAC7A6D" w:rsidR="00BE6995" w:rsidRPr="006560BB" w:rsidRDefault="00B95A5F" w:rsidP="00681440">
            <w:pPr>
              <w:spacing w:before="60" w:after="60"/>
            </w:pPr>
            <w:r>
              <w:t>20</w:t>
            </w:r>
          </w:p>
        </w:tc>
        <w:tc>
          <w:tcPr>
            <w:tcW w:w="2323" w:type="dxa"/>
            <w:shd w:val="clear" w:color="auto" w:fill="auto"/>
            <w:vAlign w:val="center"/>
          </w:tcPr>
          <w:p w14:paraId="05BE7C05" w14:textId="05FA7E40" w:rsidR="00BE6995" w:rsidRPr="006560BB" w:rsidRDefault="00BE6995" w:rsidP="00681440">
            <w:pPr>
              <w:spacing w:before="60" w:after="60"/>
            </w:pPr>
            <w:r w:rsidRPr="006560BB">
              <w:t>Nguyễn La Ngọc Trân</w:t>
            </w:r>
          </w:p>
        </w:tc>
        <w:tc>
          <w:tcPr>
            <w:tcW w:w="3249" w:type="dxa"/>
            <w:shd w:val="clear" w:color="auto" w:fill="auto"/>
            <w:vAlign w:val="center"/>
          </w:tcPr>
          <w:p w14:paraId="77A88595" w14:textId="0B3485DE" w:rsidR="00BE6995" w:rsidRPr="006560BB" w:rsidRDefault="004738EA" w:rsidP="00681440">
            <w:pPr>
              <w:jc w:val="both"/>
            </w:pPr>
            <w:r>
              <w:t>P</w:t>
            </w:r>
            <w:r w:rsidRPr="004738EA">
              <w:t>hát hiện dư lượng thuốc bảo vệ thực vật và hoá phẩm bằng đế SERS trên nền hệ vật liệu khung hữu cơ kim loại và nano bạc</w:t>
            </w:r>
          </w:p>
        </w:tc>
        <w:tc>
          <w:tcPr>
            <w:tcW w:w="1080" w:type="dxa"/>
            <w:shd w:val="clear" w:color="auto" w:fill="auto"/>
            <w:vAlign w:val="center"/>
          </w:tcPr>
          <w:p w14:paraId="1719A70F" w14:textId="6FD55858" w:rsidR="00BE6995" w:rsidRPr="006560BB" w:rsidRDefault="00BE6995" w:rsidP="00681440">
            <w:pPr>
              <w:spacing w:before="60" w:after="60"/>
              <w:jc w:val="center"/>
            </w:pPr>
            <w:r w:rsidRPr="00FF72D8">
              <w:t>2023</w:t>
            </w:r>
          </w:p>
        </w:tc>
        <w:tc>
          <w:tcPr>
            <w:tcW w:w="1080" w:type="dxa"/>
            <w:shd w:val="clear" w:color="auto" w:fill="auto"/>
            <w:vAlign w:val="center"/>
          </w:tcPr>
          <w:p w14:paraId="4E2A9CBA" w14:textId="6CDE625E" w:rsidR="00BE6995" w:rsidRPr="006560BB" w:rsidRDefault="00BE6995" w:rsidP="00681440">
            <w:pPr>
              <w:jc w:val="center"/>
            </w:pPr>
            <w:r w:rsidRPr="00121F91">
              <w:t>Cao học</w:t>
            </w:r>
          </w:p>
        </w:tc>
        <w:tc>
          <w:tcPr>
            <w:tcW w:w="1703" w:type="dxa"/>
            <w:shd w:val="clear" w:color="auto" w:fill="auto"/>
            <w:vAlign w:val="center"/>
          </w:tcPr>
          <w:p w14:paraId="53CB60D6" w14:textId="4E8BBC54" w:rsidR="00BE6995" w:rsidRPr="006560BB" w:rsidRDefault="00647D46" w:rsidP="00681440">
            <w:pPr>
              <w:jc w:val="center"/>
            </w:pPr>
            <w:r w:rsidRPr="00647D46">
              <w:t>A2023-50-01</w:t>
            </w:r>
          </w:p>
        </w:tc>
      </w:tr>
      <w:tr w:rsidR="00BE6995" w:rsidRPr="006560BB" w14:paraId="5EF1F665" w14:textId="77777777" w:rsidTr="00A551E2">
        <w:tc>
          <w:tcPr>
            <w:tcW w:w="485" w:type="dxa"/>
            <w:shd w:val="clear" w:color="auto" w:fill="auto"/>
            <w:vAlign w:val="center"/>
          </w:tcPr>
          <w:p w14:paraId="11867E0A" w14:textId="3E0963F9" w:rsidR="00BE6995" w:rsidRPr="006560BB" w:rsidRDefault="00B95A5F" w:rsidP="00681440">
            <w:pPr>
              <w:spacing w:before="60" w:after="60"/>
            </w:pPr>
            <w:r>
              <w:t>21</w:t>
            </w:r>
          </w:p>
        </w:tc>
        <w:tc>
          <w:tcPr>
            <w:tcW w:w="2323" w:type="dxa"/>
            <w:shd w:val="clear" w:color="auto" w:fill="auto"/>
            <w:vAlign w:val="center"/>
          </w:tcPr>
          <w:p w14:paraId="6F9E0B50" w14:textId="4BBC5DA1" w:rsidR="00BE6995" w:rsidRPr="006560BB" w:rsidRDefault="00BE6995" w:rsidP="00681440">
            <w:pPr>
              <w:spacing w:before="60" w:after="60"/>
            </w:pPr>
            <w:r>
              <w:t>Nguyễn Trần Trúc Phương</w:t>
            </w:r>
          </w:p>
        </w:tc>
        <w:tc>
          <w:tcPr>
            <w:tcW w:w="3249" w:type="dxa"/>
            <w:shd w:val="clear" w:color="auto" w:fill="auto"/>
            <w:vAlign w:val="center"/>
          </w:tcPr>
          <w:p w14:paraId="1D24F96C" w14:textId="319E448B" w:rsidR="00BE6995" w:rsidRPr="006560BB" w:rsidRDefault="001427E9" w:rsidP="00681440">
            <w:pPr>
              <w:jc w:val="both"/>
            </w:pPr>
            <w:r>
              <w:t>Đ</w:t>
            </w:r>
            <w:r w:rsidRPr="001427E9">
              <w:t xml:space="preserve">ánh giá khả năng ứng dụng của vật liệu lai    Au – Ag trong cảm biến quang học phát hiện xyanua và protein </w:t>
            </w:r>
            <w:r>
              <w:t>CRP</w:t>
            </w:r>
          </w:p>
        </w:tc>
        <w:tc>
          <w:tcPr>
            <w:tcW w:w="1080" w:type="dxa"/>
            <w:shd w:val="clear" w:color="auto" w:fill="auto"/>
            <w:vAlign w:val="center"/>
          </w:tcPr>
          <w:p w14:paraId="2E81535E" w14:textId="7FE67953" w:rsidR="00BE6995" w:rsidRPr="006560BB" w:rsidRDefault="00BE6995" w:rsidP="00681440">
            <w:pPr>
              <w:spacing w:before="60" w:after="60"/>
              <w:jc w:val="center"/>
            </w:pPr>
            <w:r w:rsidRPr="006560BB">
              <w:t>2023</w:t>
            </w:r>
          </w:p>
        </w:tc>
        <w:tc>
          <w:tcPr>
            <w:tcW w:w="1080" w:type="dxa"/>
            <w:shd w:val="clear" w:color="auto" w:fill="auto"/>
            <w:vAlign w:val="center"/>
          </w:tcPr>
          <w:p w14:paraId="3267FA4B" w14:textId="6408C39A" w:rsidR="00BE6995" w:rsidRPr="006560BB" w:rsidRDefault="00BE6995" w:rsidP="00681440">
            <w:pPr>
              <w:jc w:val="center"/>
            </w:pPr>
            <w:r w:rsidRPr="00121F91">
              <w:t>Cao học</w:t>
            </w:r>
          </w:p>
        </w:tc>
        <w:tc>
          <w:tcPr>
            <w:tcW w:w="1703" w:type="dxa"/>
            <w:shd w:val="clear" w:color="auto" w:fill="auto"/>
            <w:vAlign w:val="center"/>
          </w:tcPr>
          <w:p w14:paraId="59F9CB1D" w14:textId="2395FE2B" w:rsidR="00BE6995" w:rsidRPr="006560BB" w:rsidRDefault="00075037" w:rsidP="00681440">
            <w:pPr>
              <w:jc w:val="center"/>
            </w:pPr>
            <w:r w:rsidRPr="00214B43">
              <w:t>DS2022-18-01</w:t>
            </w:r>
          </w:p>
        </w:tc>
      </w:tr>
      <w:tr w:rsidR="005E1892" w:rsidRPr="006560BB" w14:paraId="0D43B6ED" w14:textId="77777777" w:rsidTr="00A551E2">
        <w:tc>
          <w:tcPr>
            <w:tcW w:w="485" w:type="dxa"/>
            <w:shd w:val="clear" w:color="auto" w:fill="auto"/>
            <w:vAlign w:val="center"/>
          </w:tcPr>
          <w:p w14:paraId="76819709" w14:textId="1507C509" w:rsidR="005E1892" w:rsidRPr="006560BB" w:rsidRDefault="005E1892" w:rsidP="00681440">
            <w:pPr>
              <w:spacing w:before="60" w:after="60"/>
            </w:pPr>
            <w:r>
              <w:t>22</w:t>
            </w:r>
          </w:p>
        </w:tc>
        <w:tc>
          <w:tcPr>
            <w:tcW w:w="2323" w:type="dxa"/>
            <w:shd w:val="clear" w:color="auto" w:fill="auto"/>
            <w:vAlign w:val="center"/>
          </w:tcPr>
          <w:p w14:paraId="648C1BAB" w14:textId="7ABF89C0" w:rsidR="005E1892" w:rsidRPr="006560BB" w:rsidRDefault="005E1892" w:rsidP="00681440">
            <w:pPr>
              <w:spacing w:before="60" w:after="60"/>
            </w:pPr>
            <w:r>
              <w:t>Trần Công Hiển</w:t>
            </w:r>
          </w:p>
        </w:tc>
        <w:tc>
          <w:tcPr>
            <w:tcW w:w="3249" w:type="dxa"/>
            <w:shd w:val="clear" w:color="auto" w:fill="auto"/>
            <w:vAlign w:val="center"/>
          </w:tcPr>
          <w:p w14:paraId="6E0E626F" w14:textId="3DFAE0D0" w:rsidR="005E1892" w:rsidRPr="006560BB" w:rsidRDefault="005E1892" w:rsidP="00681440">
            <w:pPr>
              <w:jc w:val="both"/>
            </w:pPr>
            <w:r w:rsidRPr="005E1892">
              <w:t xml:space="preserve">Nghiên cứu và ứng dụng tính chất điện hóa của vật liệu Fe3O4@ZIF-8 </w:t>
            </w:r>
            <w:r w:rsidRPr="005E1892">
              <w:lastRenderedPageBreak/>
              <w:t>làm điện cực âm trong pin Lithium-ion</w:t>
            </w:r>
          </w:p>
        </w:tc>
        <w:tc>
          <w:tcPr>
            <w:tcW w:w="1080" w:type="dxa"/>
            <w:shd w:val="clear" w:color="auto" w:fill="auto"/>
            <w:vAlign w:val="center"/>
          </w:tcPr>
          <w:p w14:paraId="38E32B12" w14:textId="79073F6F" w:rsidR="005E1892" w:rsidRPr="006560BB" w:rsidRDefault="005E1892" w:rsidP="00681440">
            <w:pPr>
              <w:spacing w:before="60" w:after="60"/>
              <w:jc w:val="center"/>
            </w:pPr>
            <w:r w:rsidRPr="007322A3">
              <w:lastRenderedPageBreak/>
              <w:t>2023</w:t>
            </w:r>
          </w:p>
        </w:tc>
        <w:tc>
          <w:tcPr>
            <w:tcW w:w="1080" w:type="dxa"/>
            <w:shd w:val="clear" w:color="auto" w:fill="auto"/>
            <w:vAlign w:val="center"/>
          </w:tcPr>
          <w:p w14:paraId="7DF816FE" w14:textId="294521AA" w:rsidR="005E1892" w:rsidRPr="006560BB" w:rsidRDefault="005E1892" w:rsidP="00681440">
            <w:pPr>
              <w:jc w:val="center"/>
            </w:pPr>
            <w:r w:rsidRPr="00A1485E">
              <w:t>Đại học</w:t>
            </w:r>
          </w:p>
        </w:tc>
        <w:tc>
          <w:tcPr>
            <w:tcW w:w="1703" w:type="dxa"/>
            <w:shd w:val="clear" w:color="auto" w:fill="auto"/>
            <w:vAlign w:val="center"/>
          </w:tcPr>
          <w:p w14:paraId="31971D17" w14:textId="37E95CB7" w:rsidR="005E1892" w:rsidRPr="006560BB" w:rsidRDefault="00EA4BF2" w:rsidP="00681440">
            <w:pPr>
              <w:jc w:val="center"/>
            </w:pPr>
            <w:r w:rsidRPr="00647D46">
              <w:t>A2023-50-01</w:t>
            </w:r>
          </w:p>
        </w:tc>
      </w:tr>
      <w:tr w:rsidR="005E1892" w:rsidRPr="006560BB" w14:paraId="0C2F0AF2" w14:textId="77777777" w:rsidTr="00A551E2">
        <w:tc>
          <w:tcPr>
            <w:tcW w:w="485" w:type="dxa"/>
            <w:shd w:val="clear" w:color="auto" w:fill="auto"/>
            <w:vAlign w:val="center"/>
          </w:tcPr>
          <w:p w14:paraId="79CD6515" w14:textId="1BE2EBA0" w:rsidR="005E1892" w:rsidRPr="006560BB" w:rsidRDefault="005E1892" w:rsidP="00681440">
            <w:pPr>
              <w:spacing w:before="60" w:after="60"/>
            </w:pPr>
            <w:r>
              <w:t>23</w:t>
            </w:r>
          </w:p>
        </w:tc>
        <w:tc>
          <w:tcPr>
            <w:tcW w:w="2323" w:type="dxa"/>
            <w:shd w:val="clear" w:color="auto" w:fill="auto"/>
            <w:vAlign w:val="center"/>
          </w:tcPr>
          <w:p w14:paraId="57ABBF4D" w14:textId="25AD6427" w:rsidR="005E1892" w:rsidRPr="006560BB" w:rsidRDefault="00EA4BF2" w:rsidP="00681440">
            <w:pPr>
              <w:spacing w:before="60" w:after="60"/>
            </w:pPr>
            <w:r>
              <w:t>Đỗ Thảo Anh</w:t>
            </w:r>
          </w:p>
        </w:tc>
        <w:tc>
          <w:tcPr>
            <w:tcW w:w="3249" w:type="dxa"/>
            <w:shd w:val="clear" w:color="auto" w:fill="auto"/>
            <w:vAlign w:val="center"/>
          </w:tcPr>
          <w:p w14:paraId="72D6E3BB" w14:textId="6EC8D031" w:rsidR="005E1892" w:rsidRPr="006560BB" w:rsidRDefault="00EA4BF2" w:rsidP="00681440">
            <w:pPr>
              <w:jc w:val="both"/>
            </w:pPr>
            <w:r>
              <w:t xml:space="preserve">Nghiên cứu và tổng hợp vật liệu </w:t>
            </w:r>
            <w:r>
              <w:t>Fe</w:t>
            </w:r>
            <w:r w:rsidRPr="00EA4BF2">
              <w:rPr>
                <w:vertAlign w:val="subscript"/>
              </w:rPr>
              <w:t>3</w:t>
            </w:r>
            <w:r>
              <w:t>O</w:t>
            </w:r>
            <w:r w:rsidRPr="00EA4BF2">
              <w:rPr>
                <w:vertAlign w:val="subscript"/>
              </w:rPr>
              <w:t>4</w:t>
            </w:r>
            <w:r>
              <w:t xml:space="preserve">@ZIF-67 </w:t>
            </w:r>
            <w:r>
              <w:t>hướng đến làm vật liệu điện cực âm trong pin ion lithium</w:t>
            </w:r>
          </w:p>
        </w:tc>
        <w:tc>
          <w:tcPr>
            <w:tcW w:w="1080" w:type="dxa"/>
            <w:shd w:val="clear" w:color="auto" w:fill="auto"/>
            <w:vAlign w:val="center"/>
          </w:tcPr>
          <w:p w14:paraId="38EB7951" w14:textId="26198FA5" w:rsidR="005E1892" w:rsidRPr="006560BB" w:rsidRDefault="005E1892" w:rsidP="00681440">
            <w:pPr>
              <w:spacing w:before="60" w:after="60"/>
              <w:jc w:val="center"/>
            </w:pPr>
            <w:r w:rsidRPr="007322A3">
              <w:t>2023</w:t>
            </w:r>
          </w:p>
        </w:tc>
        <w:tc>
          <w:tcPr>
            <w:tcW w:w="1080" w:type="dxa"/>
            <w:shd w:val="clear" w:color="auto" w:fill="auto"/>
            <w:vAlign w:val="center"/>
          </w:tcPr>
          <w:p w14:paraId="3C99DFFC" w14:textId="5C293B51" w:rsidR="005E1892" w:rsidRPr="006560BB" w:rsidRDefault="005E1892" w:rsidP="00681440">
            <w:pPr>
              <w:jc w:val="center"/>
            </w:pPr>
            <w:r w:rsidRPr="00A1485E">
              <w:t>Đại học</w:t>
            </w:r>
          </w:p>
        </w:tc>
        <w:tc>
          <w:tcPr>
            <w:tcW w:w="1703" w:type="dxa"/>
            <w:shd w:val="clear" w:color="auto" w:fill="auto"/>
            <w:vAlign w:val="center"/>
          </w:tcPr>
          <w:p w14:paraId="76328BED" w14:textId="3C025356" w:rsidR="005E1892" w:rsidRPr="006560BB" w:rsidRDefault="00EA4BF2" w:rsidP="00681440">
            <w:pPr>
              <w:jc w:val="center"/>
            </w:pPr>
            <w:r w:rsidRPr="00647D46">
              <w:t>A2023-50-01</w:t>
            </w:r>
          </w:p>
        </w:tc>
      </w:tr>
      <w:tr w:rsidR="005E1892" w:rsidRPr="006560BB" w14:paraId="3AA6BBE8" w14:textId="77777777" w:rsidTr="00A551E2">
        <w:tc>
          <w:tcPr>
            <w:tcW w:w="485" w:type="dxa"/>
            <w:shd w:val="clear" w:color="auto" w:fill="auto"/>
            <w:vAlign w:val="center"/>
          </w:tcPr>
          <w:p w14:paraId="03C3A588" w14:textId="7236DA25" w:rsidR="005E1892" w:rsidRPr="006560BB" w:rsidRDefault="005E1892" w:rsidP="00681440">
            <w:pPr>
              <w:spacing w:before="60" w:after="60"/>
            </w:pPr>
            <w:r>
              <w:t>24</w:t>
            </w:r>
          </w:p>
        </w:tc>
        <w:tc>
          <w:tcPr>
            <w:tcW w:w="2323" w:type="dxa"/>
            <w:shd w:val="clear" w:color="auto" w:fill="auto"/>
            <w:vAlign w:val="center"/>
          </w:tcPr>
          <w:p w14:paraId="03B20E0E" w14:textId="243EF2FB" w:rsidR="005E1892" w:rsidRPr="006560BB" w:rsidRDefault="0028135B" w:rsidP="00681440">
            <w:pPr>
              <w:spacing w:before="60" w:after="60"/>
            </w:pPr>
            <w:r w:rsidRPr="0028135B">
              <w:t>Nguyễn Hoàng Nhật Thảo</w:t>
            </w:r>
          </w:p>
        </w:tc>
        <w:tc>
          <w:tcPr>
            <w:tcW w:w="3249" w:type="dxa"/>
            <w:shd w:val="clear" w:color="auto" w:fill="auto"/>
            <w:vAlign w:val="center"/>
          </w:tcPr>
          <w:p w14:paraId="60D1D2AD" w14:textId="46083F7C" w:rsidR="005E1892" w:rsidRPr="006560BB" w:rsidRDefault="0028135B" w:rsidP="00681440">
            <w:pPr>
              <w:jc w:val="both"/>
            </w:pPr>
            <w:r w:rsidRPr="0028135B">
              <w:t>Nghiên cứu và chế tạo đế tán xạ Raman tăng cường bề mặt trên nền vật liệu Au@Ag ứng dụng phát hiện chất hữu cơ độc hại</w:t>
            </w:r>
          </w:p>
        </w:tc>
        <w:tc>
          <w:tcPr>
            <w:tcW w:w="1080" w:type="dxa"/>
            <w:shd w:val="clear" w:color="auto" w:fill="auto"/>
            <w:vAlign w:val="center"/>
          </w:tcPr>
          <w:p w14:paraId="6C8C1B66" w14:textId="3DA86C68" w:rsidR="005E1892" w:rsidRPr="006560BB" w:rsidRDefault="005E1892" w:rsidP="00681440">
            <w:pPr>
              <w:spacing w:before="60" w:after="60"/>
              <w:jc w:val="center"/>
            </w:pPr>
            <w:r w:rsidRPr="007322A3">
              <w:t>2023</w:t>
            </w:r>
          </w:p>
        </w:tc>
        <w:tc>
          <w:tcPr>
            <w:tcW w:w="1080" w:type="dxa"/>
            <w:shd w:val="clear" w:color="auto" w:fill="auto"/>
            <w:vAlign w:val="center"/>
          </w:tcPr>
          <w:p w14:paraId="56040F1D" w14:textId="34D573FC" w:rsidR="005E1892" w:rsidRPr="006560BB" w:rsidRDefault="005E1892" w:rsidP="00681440">
            <w:pPr>
              <w:jc w:val="center"/>
            </w:pPr>
            <w:r w:rsidRPr="00A1485E">
              <w:t>Đại học</w:t>
            </w:r>
          </w:p>
        </w:tc>
        <w:tc>
          <w:tcPr>
            <w:tcW w:w="1703" w:type="dxa"/>
            <w:shd w:val="clear" w:color="auto" w:fill="auto"/>
            <w:vAlign w:val="center"/>
          </w:tcPr>
          <w:p w14:paraId="74C4BD80" w14:textId="77777777" w:rsidR="005E1892" w:rsidRPr="006560BB" w:rsidRDefault="005E1892" w:rsidP="00681440">
            <w:pPr>
              <w:jc w:val="center"/>
            </w:pPr>
          </w:p>
        </w:tc>
      </w:tr>
      <w:tr w:rsidR="005E1892" w:rsidRPr="006560BB" w14:paraId="0E0A5EE9" w14:textId="77777777" w:rsidTr="00A551E2">
        <w:tc>
          <w:tcPr>
            <w:tcW w:w="485" w:type="dxa"/>
            <w:shd w:val="clear" w:color="auto" w:fill="auto"/>
            <w:vAlign w:val="center"/>
          </w:tcPr>
          <w:p w14:paraId="62CD3A94" w14:textId="559ED97F" w:rsidR="005E1892" w:rsidRPr="006560BB" w:rsidRDefault="005E1892" w:rsidP="00681440">
            <w:pPr>
              <w:spacing w:before="60" w:after="60"/>
            </w:pPr>
            <w:r>
              <w:t>25</w:t>
            </w:r>
          </w:p>
        </w:tc>
        <w:tc>
          <w:tcPr>
            <w:tcW w:w="2323" w:type="dxa"/>
            <w:shd w:val="clear" w:color="auto" w:fill="auto"/>
            <w:vAlign w:val="center"/>
          </w:tcPr>
          <w:p w14:paraId="764D3C85" w14:textId="054416DD" w:rsidR="005E1892" w:rsidRPr="006560BB" w:rsidRDefault="00E02CF5" w:rsidP="00681440">
            <w:pPr>
              <w:spacing w:before="60" w:after="60"/>
            </w:pPr>
            <w:r>
              <w:t>Nguyễn Thị Thu Hiền</w:t>
            </w:r>
          </w:p>
        </w:tc>
        <w:tc>
          <w:tcPr>
            <w:tcW w:w="3249" w:type="dxa"/>
            <w:shd w:val="clear" w:color="auto" w:fill="auto"/>
            <w:vAlign w:val="center"/>
          </w:tcPr>
          <w:p w14:paraId="0C17A4B8" w14:textId="11C84492" w:rsidR="005E1892" w:rsidRPr="006560BB" w:rsidRDefault="0028135B" w:rsidP="00681440">
            <w:pPr>
              <w:jc w:val="both"/>
            </w:pPr>
            <w:r>
              <w:t xml:space="preserve"> </w:t>
            </w:r>
            <w:r>
              <w:t>Nghiên cứu và chế tạo đế SERS trên nền vật liệu ZnO/Ag trong phân tích dư lượng thuốc bảo vệ thực v</w:t>
            </w:r>
            <w:r>
              <w:t>ật bằng quang phổ Raman</w:t>
            </w:r>
          </w:p>
        </w:tc>
        <w:tc>
          <w:tcPr>
            <w:tcW w:w="1080" w:type="dxa"/>
            <w:shd w:val="clear" w:color="auto" w:fill="auto"/>
            <w:vAlign w:val="center"/>
          </w:tcPr>
          <w:p w14:paraId="0216D7A0" w14:textId="0153A5DB" w:rsidR="005E1892" w:rsidRPr="006560BB" w:rsidRDefault="005E1892" w:rsidP="00681440">
            <w:pPr>
              <w:spacing w:before="60" w:after="60"/>
              <w:jc w:val="center"/>
            </w:pPr>
            <w:r w:rsidRPr="007322A3">
              <w:t>2023</w:t>
            </w:r>
          </w:p>
        </w:tc>
        <w:tc>
          <w:tcPr>
            <w:tcW w:w="1080" w:type="dxa"/>
            <w:shd w:val="clear" w:color="auto" w:fill="auto"/>
            <w:vAlign w:val="center"/>
          </w:tcPr>
          <w:p w14:paraId="415AD21E" w14:textId="7BCF510D" w:rsidR="005E1892" w:rsidRPr="006560BB" w:rsidRDefault="005E1892" w:rsidP="00681440">
            <w:pPr>
              <w:jc w:val="center"/>
            </w:pPr>
            <w:r w:rsidRPr="00A1485E">
              <w:t>Đại học</w:t>
            </w:r>
          </w:p>
        </w:tc>
        <w:tc>
          <w:tcPr>
            <w:tcW w:w="1703" w:type="dxa"/>
            <w:shd w:val="clear" w:color="auto" w:fill="auto"/>
            <w:vAlign w:val="center"/>
          </w:tcPr>
          <w:p w14:paraId="543B9D32" w14:textId="77777777" w:rsidR="005E1892" w:rsidRPr="006560BB" w:rsidRDefault="005E1892" w:rsidP="00681440">
            <w:pPr>
              <w:jc w:val="center"/>
            </w:pPr>
          </w:p>
        </w:tc>
      </w:tr>
      <w:tr w:rsidR="005E1892" w:rsidRPr="006560BB" w14:paraId="3BB6E0E4" w14:textId="77777777" w:rsidTr="00A551E2">
        <w:tc>
          <w:tcPr>
            <w:tcW w:w="485" w:type="dxa"/>
            <w:shd w:val="clear" w:color="auto" w:fill="auto"/>
            <w:vAlign w:val="center"/>
          </w:tcPr>
          <w:p w14:paraId="4E06202D" w14:textId="6C6C326A" w:rsidR="005E1892" w:rsidRPr="006560BB" w:rsidRDefault="005E1892" w:rsidP="00681440">
            <w:pPr>
              <w:spacing w:before="60" w:after="60"/>
            </w:pPr>
            <w:r>
              <w:t>26</w:t>
            </w:r>
          </w:p>
        </w:tc>
        <w:tc>
          <w:tcPr>
            <w:tcW w:w="2323" w:type="dxa"/>
            <w:shd w:val="clear" w:color="auto" w:fill="auto"/>
            <w:vAlign w:val="center"/>
          </w:tcPr>
          <w:p w14:paraId="5C0D3A95" w14:textId="5ECC9D82" w:rsidR="005E1892" w:rsidRPr="006560BB" w:rsidRDefault="002921F6" w:rsidP="00681440">
            <w:pPr>
              <w:spacing w:before="60" w:after="60"/>
            </w:pPr>
            <w:r>
              <w:t>Võ Minh Nhựt</w:t>
            </w:r>
          </w:p>
        </w:tc>
        <w:tc>
          <w:tcPr>
            <w:tcW w:w="3249" w:type="dxa"/>
            <w:shd w:val="clear" w:color="auto" w:fill="auto"/>
            <w:vAlign w:val="center"/>
          </w:tcPr>
          <w:p w14:paraId="028D56FA" w14:textId="3B51A339" w:rsidR="005E1892" w:rsidRPr="006560BB" w:rsidRDefault="002921F6" w:rsidP="00681440">
            <w:pPr>
              <w:jc w:val="both"/>
            </w:pPr>
            <w:r>
              <w:t xml:space="preserve">Hiệu suất của quá trình kết hợp hạt nano </w:t>
            </w:r>
            <w:r>
              <w:t>Fe</w:t>
            </w:r>
            <w:r w:rsidRPr="002921F6">
              <w:rPr>
                <w:vertAlign w:val="subscript"/>
              </w:rPr>
              <w:t>3</w:t>
            </w:r>
            <w:r>
              <w:t>O</w:t>
            </w:r>
            <w:r w:rsidRPr="002921F6">
              <w:rPr>
                <w:vertAlign w:val="subscript"/>
              </w:rPr>
              <w:t>4</w:t>
            </w:r>
            <w:r>
              <w:t xml:space="preserve">/HA/Ag </w:t>
            </w:r>
            <w:r>
              <w:t>ứng dụng quang xúc tác hấp thụ methylen blue</w:t>
            </w:r>
          </w:p>
        </w:tc>
        <w:tc>
          <w:tcPr>
            <w:tcW w:w="1080" w:type="dxa"/>
            <w:shd w:val="clear" w:color="auto" w:fill="auto"/>
            <w:vAlign w:val="center"/>
          </w:tcPr>
          <w:p w14:paraId="034E5711" w14:textId="010E6E65" w:rsidR="005E1892" w:rsidRPr="006560BB" w:rsidRDefault="005E1892" w:rsidP="00681440">
            <w:pPr>
              <w:spacing w:before="60" w:after="60"/>
              <w:jc w:val="center"/>
            </w:pPr>
            <w:r w:rsidRPr="007322A3">
              <w:t>2023</w:t>
            </w:r>
          </w:p>
        </w:tc>
        <w:tc>
          <w:tcPr>
            <w:tcW w:w="1080" w:type="dxa"/>
            <w:shd w:val="clear" w:color="auto" w:fill="auto"/>
            <w:vAlign w:val="center"/>
          </w:tcPr>
          <w:p w14:paraId="6F6EDB07" w14:textId="5B655D00" w:rsidR="005E1892" w:rsidRPr="006560BB" w:rsidRDefault="005E1892" w:rsidP="00681440">
            <w:pPr>
              <w:jc w:val="center"/>
            </w:pPr>
            <w:r w:rsidRPr="00A1485E">
              <w:t>Đại học</w:t>
            </w:r>
          </w:p>
        </w:tc>
        <w:tc>
          <w:tcPr>
            <w:tcW w:w="1703" w:type="dxa"/>
            <w:shd w:val="clear" w:color="auto" w:fill="auto"/>
            <w:vAlign w:val="center"/>
          </w:tcPr>
          <w:p w14:paraId="0AD580B2" w14:textId="77777777" w:rsidR="005E1892" w:rsidRPr="006560BB" w:rsidRDefault="005E1892" w:rsidP="00681440">
            <w:pPr>
              <w:jc w:val="center"/>
            </w:pPr>
          </w:p>
        </w:tc>
      </w:tr>
      <w:tr w:rsidR="005E1892" w:rsidRPr="006560BB" w14:paraId="7625EA95" w14:textId="77777777" w:rsidTr="00A551E2">
        <w:tc>
          <w:tcPr>
            <w:tcW w:w="485" w:type="dxa"/>
            <w:shd w:val="clear" w:color="auto" w:fill="auto"/>
            <w:vAlign w:val="center"/>
          </w:tcPr>
          <w:p w14:paraId="249527C2" w14:textId="714D2710" w:rsidR="005E1892" w:rsidRPr="006560BB" w:rsidRDefault="005E1892" w:rsidP="00681440">
            <w:pPr>
              <w:spacing w:before="60" w:after="60"/>
            </w:pPr>
            <w:r>
              <w:t>27</w:t>
            </w:r>
          </w:p>
        </w:tc>
        <w:tc>
          <w:tcPr>
            <w:tcW w:w="2323" w:type="dxa"/>
            <w:shd w:val="clear" w:color="auto" w:fill="auto"/>
            <w:vAlign w:val="center"/>
          </w:tcPr>
          <w:p w14:paraId="09230616" w14:textId="179B834A" w:rsidR="005E1892" w:rsidRPr="006560BB" w:rsidRDefault="002921F6" w:rsidP="00681440">
            <w:pPr>
              <w:spacing w:before="60" w:after="60"/>
            </w:pPr>
            <w:r>
              <w:t>Đoàn Thị Khánh An</w:t>
            </w:r>
          </w:p>
        </w:tc>
        <w:tc>
          <w:tcPr>
            <w:tcW w:w="3249" w:type="dxa"/>
            <w:shd w:val="clear" w:color="auto" w:fill="auto"/>
            <w:vAlign w:val="center"/>
          </w:tcPr>
          <w:p w14:paraId="1FAD2DD8" w14:textId="4266A56F" w:rsidR="005E1892" w:rsidRPr="006560BB" w:rsidRDefault="007B3B34" w:rsidP="00681440">
            <w:pPr>
              <w:jc w:val="both"/>
            </w:pPr>
            <w:r>
              <w:t>Chế tạo cảm biến</w:t>
            </w:r>
            <w:r>
              <w:t xml:space="preserve"> Ag/Co-Zn-ZIF  </w:t>
            </w:r>
            <w:r>
              <w:t>phát hi</w:t>
            </w:r>
            <w:r w:rsidR="00C51793">
              <w:t>ện chất độc hại sử dụng tán xạ R</w:t>
            </w:r>
            <w:r>
              <w:t>aman tăng cường bề mặt</w:t>
            </w:r>
          </w:p>
        </w:tc>
        <w:tc>
          <w:tcPr>
            <w:tcW w:w="1080" w:type="dxa"/>
            <w:shd w:val="clear" w:color="auto" w:fill="auto"/>
            <w:vAlign w:val="center"/>
          </w:tcPr>
          <w:p w14:paraId="51C4859E" w14:textId="21ADD623" w:rsidR="005E1892" w:rsidRPr="006560BB" w:rsidRDefault="005E1892" w:rsidP="00681440">
            <w:pPr>
              <w:spacing w:before="60" w:after="60"/>
              <w:jc w:val="center"/>
            </w:pPr>
            <w:r w:rsidRPr="007322A3">
              <w:t>2023</w:t>
            </w:r>
          </w:p>
        </w:tc>
        <w:tc>
          <w:tcPr>
            <w:tcW w:w="1080" w:type="dxa"/>
            <w:shd w:val="clear" w:color="auto" w:fill="auto"/>
            <w:vAlign w:val="center"/>
          </w:tcPr>
          <w:p w14:paraId="7B46E98B" w14:textId="5AADBDD0" w:rsidR="005E1892" w:rsidRPr="006560BB" w:rsidRDefault="005E1892" w:rsidP="00681440">
            <w:pPr>
              <w:jc w:val="center"/>
            </w:pPr>
            <w:r w:rsidRPr="00A1485E">
              <w:t>Đại học</w:t>
            </w:r>
          </w:p>
        </w:tc>
        <w:tc>
          <w:tcPr>
            <w:tcW w:w="1703" w:type="dxa"/>
            <w:shd w:val="clear" w:color="auto" w:fill="auto"/>
            <w:vAlign w:val="center"/>
          </w:tcPr>
          <w:p w14:paraId="6A7A6FF5" w14:textId="77777777" w:rsidR="005E1892" w:rsidRPr="006560BB" w:rsidRDefault="005E1892" w:rsidP="00681440">
            <w:pPr>
              <w:jc w:val="center"/>
            </w:pPr>
          </w:p>
        </w:tc>
      </w:tr>
    </w:tbl>
    <w:p w14:paraId="37828CA7" w14:textId="77777777" w:rsidR="002B5B22" w:rsidRPr="006560BB" w:rsidRDefault="00EF4571">
      <w:pPr>
        <w:spacing w:before="60" w:after="60" w:line="288" w:lineRule="auto"/>
        <w:jc w:val="both"/>
        <w:rPr>
          <w:b/>
        </w:rPr>
      </w:pPr>
      <w:r w:rsidRPr="006560BB">
        <w:rPr>
          <w:b/>
        </w:rPr>
        <w:t>III. CÁC CÔNG TRÌNH  ĐÃ CÔNG BỐ</w:t>
      </w:r>
    </w:p>
    <w:p w14:paraId="265AB923" w14:textId="77777777" w:rsidR="002B5B22" w:rsidRPr="006560BB" w:rsidRDefault="00EF4571">
      <w:pPr>
        <w:spacing w:before="29" w:after="86"/>
        <w:jc w:val="both"/>
        <w:rPr>
          <w:b/>
        </w:rPr>
      </w:pPr>
      <w:r w:rsidRPr="006560BB">
        <w:rPr>
          <w:b/>
        </w:rPr>
        <w:t xml:space="preserve">1. Sách </w:t>
      </w:r>
    </w:p>
    <w:p w14:paraId="017D3EB9" w14:textId="77777777" w:rsidR="002B5B22" w:rsidRPr="006560BB" w:rsidRDefault="00EF4571">
      <w:pPr>
        <w:spacing w:before="29" w:after="86"/>
        <w:jc w:val="both"/>
        <w:rPr>
          <w:i/>
          <w:u w:val="single"/>
        </w:rPr>
      </w:pPr>
      <w:r w:rsidRPr="006560BB">
        <w:rPr>
          <w:i/>
          <w:u w:val="single"/>
        </w:rPr>
        <w:t>1.1 Sách xuất bản Quốc tế</w:t>
      </w:r>
    </w:p>
    <w:tbl>
      <w:tblPr>
        <w:tblStyle w:val="afa"/>
        <w:tblW w:w="981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40"/>
        <w:gridCol w:w="3420"/>
        <w:gridCol w:w="1564"/>
        <w:gridCol w:w="1316"/>
        <w:gridCol w:w="720"/>
        <w:gridCol w:w="1440"/>
        <w:gridCol w:w="813"/>
      </w:tblGrid>
      <w:tr w:rsidR="006560BB" w:rsidRPr="006560BB" w14:paraId="0C8A8DAC" w14:textId="77777777">
        <w:tc>
          <w:tcPr>
            <w:tcW w:w="540" w:type="dxa"/>
            <w:vAlign w:val="center"/>
          </w:tcPr>
          <w:p w14:paraId="3CDBEBDD" w14:textId="77777777" w:rsidR="002B5B22" w:rsidRPr="006560BB" w:rsidRDefault="00EF4571">
            <w:pPr>
              <w:pBdr>
                <w:top w:val="nil"/>
                <w:left w:val="nil"/>
                <w:bottom w:val="nil"/>
                <w:right w:val="nil"/>
                <w:between w:val="nil"/>
              </w:pBdr>
              <w:jc w:val="center"/>
              <w:rPr>
                <w:b/>
                <w:i/>
              </w:rPr>
            </w:pPr>
            <w:r w:rsidRPr="006560BB">
              <w:rPr>
                <w:b/>
                <w:i/>
              </w:rPr>
              <w:t>TT</w:t>
            </w:r>
          </w:p>
        </w:tc>
        <w:tc>
          <w:tcPr>
            <w:tcW w:w="3420" w:type="dxa"/>
            <w:vAlign w:val="center"/>
          </w:tcPr>
          <w:p w14:paraId="5BF46104" w14:textId="77777777" w:rsidR="002B5B22" w:rsidRPr="006560BB" w:rsidRDefault="00EF4571">
            <w:pPr>
              <w:pBdr>
                <w:top w:val="nil"/>
                <w:left w:val="nil"/>
                <w:bottom w:val="nil"/>
                <w:right w:val="nil"/>
                <w:between w:val="nil"/>
              </w:pBdr>
              <w:jc w:val="center"/>
              <w:rPr>
                <w:b/>
                <w:i/>
              </w:rPr>
            </w:pPr>
            <w:r w:rsidRPr="006560BB">
              <w:rPr>
                <w:b/>
                <w:i/>
              </w:rPr>
              <w:t>Tên sách</w:t>
            </w:r>
          </w:p>
        </w:tc>
        <w:tc>
          <w:tcPr>
            <w:tcW w:w="1564" w:type="dxa"/>
            <w:vAlign w:val="center"/>
          </w:tcPr>
          <w:p w14:paraId="493AB2B1" w14:textId="77777777" w:rsidR="002B5B22" w:rsidRPr="006560BB" w:rsidRDefault="00EF4571">
            <w:pPr>
              <w:pBdr>
                <w:top w:val="nil"/>
                <w:left w:val="nil"/>
                <w:bottom w:val="nil"/>
                <w:right w:val="nil"/>
                <w:between w:val="nil"/>
              </w:pBdr>
              <w:jc w:val="center"/>
              <w:rPr>
                <w:b/>
                <w:i/>
              </w:rPr>
            </w:pPr>
            <w:r w:rsidRPr="006560BB">
              <w:rPr>
                <w:b/>
                <w:i/>
              </w:rPr>
              <w:t>Sản phẩm của đề tài/ dự án</w:t>
            </w:r>
          </w:p>
          <w:p w14:paraId="6BE5FAC7" w14:textId="77777777" w:rsidR="002B5B22" w:rsidRPr="006560BB" w:rsidRDefault="00EF4571">
            <w:pPr>
              <w:pBdr>
                <w:top w:val="nil"/>
                <w:left w:val="nil"/>
                <w:bottom w:val="nil"/>
                <w:right w:val="nil"/>
                <w:between w:val="nil"/>
              </w:pBdr>
              <w:jc w:val="center"/>
              <w:rPr>
                <w:i/>
              </w:rPr>
            </w:pPr>
            <w:r w:rsidRPr="006560BB">
              <w:rPr>
                <w:i/>
              </w:rPr>
              <w:t>(chỉ ghi mã số)</w:t>
            </w:r>
          </w:p>
        </w:tc>
        <w:tc>
          <w:tcPr>
            <w:tcW w:w="1316" w:type="dxa"/>
            <w:vAlign w:val="center"/>
          </w:tcPr>
          <w:p w14:paraId="70D29342" w14:textId="77777777" w:rsidR="002B5B22" w:rsidRPr="006560BB" w:rsidRDefault="00EF4571">
            <w:pPr>
              <w:pBdr>
                <w:top w:val="nil"/>
                <w:left w:val="nil"/>
                <w:bottom w:val="nil"/>
                <w:right w:val="nil"/>
                <w:between w:val="nil"/>
              </w:pBdr>
              <w:jc w:val="center"/>
              <w:rPr>
                <w:b/>
                <w:i/>
              </w:rPr>
            </w:pPr>
            <w:r w:rsidRPr="006560BB">
              <w:rPr>
                <w:b/>
                <w:i/>
              </w:rPr>
              <w:t>Nhà xuất bản</w:t>
            </w:r>
          </w:p>
        </w:tc>
        <w:tc>
          <w:tcPr>
            <w:tcW w:w="720" w:type="dxa"/>
            <w:vAlign w:val="center"/>
          </w:tcPr>
          <w:p w14:paraId="59684BA1" w14:textId="77777777" w:rsidR="002B5B22" w:rsidRPr="006560BB" w:rsidRDefault="00EF4571">
            <w:pPr>
              <w:pBdr>
                <w:top w:val="nil"/>
                <w:left w:val="nil"/>
                <w:bottom w:val="nil"/>
                <w:right w:val="nil"/>
                <w:between w:val="nil"/>
              </w:pBdr>
              <w:jc w:val="center"/>
              <w:rPr>
                <w:b/>
                <w:i/>
              </w:rPr>
            </w:pPr>
            <w:r w:rsidRPr="006560BB">
              <w:rPr>
                <w:b/>
                <w:i/>
              </w:rPr>
              <w:t>Năm xuất bản</w:t>
            </w:r>
          </w:p>
        </w:tc>
        <w:tc>
          <w:tcPr>
            <w:tcW w:w="1440" w:type="dxa"/>
            <w:vAlign w:val="center"/>
          </w:tcPr>
          <w:p w14:paraId="112A34AF" w14:textId="77777777" w:rsidR="002B5B22" w:rsidRPr="006560BB" w:rsidRDefault="00EF4571">
            <w:pPr>
              <w:pBdr>
                <w:top w:val="nil"/>
                <w:left w:val="nil"/>
                <w:bottom w:val="nil"/>
                <w:right w:val="nil"/>
                <w:between w:val="nil"/>
              </w:pBdr>
              <w:ind w:left="-55" w:firstLine="55"/>
              <w:jc w:val="center"/>
              <w:rPr>
                <w:b/>
                <w:i/>
              </w:rPr>
            </w:pPr>
            <w:r w:rsidRPr="006560BB">
              <w:rPr>
                <w:b/>
                <w:i/>
              </w:rPr>
              <w:t xml:space="preserve">Tác giả/ </w:t>
            </w:r>
          </w:p>
          <w:p w14:paraId="1B33E535" w14:textId="77777777" w:rsidR="002B5B22" w:rsidRPr="006560BB" w:rsidRDefault="00EF4571">
            <w:pPr>
              <w:pBdr>
                <w:top w:val="nil"/>
                <w:left w:val="nil"/>
                <w:bottom w:val="nil"/>
                <w:right w:val="nil"/>
                <w:between w:val="nil"/>
              </w:pBdr>
              <w:jc w:val="center"/>
              <w:rPr>
                <w:b/>
                <w:i/>
              </w:rPr>
            </w:pPr>
            <w:r w:rsidRPr="006560BB">
              <w:rPr>
                <w:b/>
                <w:i/>
              </w:rPr>
              <w:t>đồng tác giả</w:t>
            </w:r>
          </w:p>
        </w:tc>
        <w:tc>
          <w:tcPr>
            <w:tcW w:w="813" w:type="dxa"/>
            <w:vAlign w:val="center"/>
          </w:tcPr>
          <w:p w14:paraId="30ECEE9B" w14:textId="77777777" w:rsidR="002B5B22" w:rsidRPr="006560BB" w:rsidRDefault="00EF4571">
            <w:pPr>
              <w:pBdr>
                <w:top w:val="nil"/>
                <w:left w:val="nil"/>
                <w:bottom w:val="nil"/>
                <w:right w:val="nil"/>
                <w:between w:val="nil"/>
              </w:pBdr>
              <w:jc w:val="center"/>
              <w:rPr>
                <w:b/>
                <w:i/>
              </w:rPr>
            </w:pPr>
            <w:r w:rsidRPr="006560BB">
              <w:rPr>
                <w:b/>
                <w:i/>
              </w:rPr>
              <w:t>Bút danh</w:t>
            </w:r>
          </w:p>
        </w:tc>
      </w:tr>
      <w:tr w:rsidR="006560BB" w:rsidRPr="006560BB" w14:paraId="4FFFE6D2" w14:textId="77777777">
        <w:tc>
          <w:tcPr>
            <w:tcW w:w="540" w:type="dxa"/>
          </w:tcPr>
          <w:p w14:paraId="3A69BF66" w14:textId="77777777" w:rsidR="002B5B22" w:rsidRPr="006560BB" w:rsidRDefault="00EF4571">
            <w:pPr>
              <w:pBdr>
                <w:top w:val="nil"/>
                <w:left w:val="nil"/>
                <w:bottom w:val="nil"/>
                <w:right w:val="nil"/>
                <w:between w:val="nil"/>
              </w:pBdr>
              <w:jc w:val="center"/>
            </w:pPr>
            <w:r w:rsidRPr="006560BB">
              <w:t>1</w:t>
            </w:r>
          </w:p>
        </w:tc>
        <w:tc>
          <w:tcPr>
            <w:tcW w:w="3420" w:type="dxa"/>
          </w:tcPr>
          <w:p w14:paraId="05E08393" w14:textId="77777777" w:rsidR="002B5B22" w:rsidRPr="006560BB" w:rsidRDefault="00EF4571">
            <w:pPr>
              <w:pBdr>
                <w:top w:val="nil"/>
                <w:left w:val="nil"/>
                <w:bottom w:val="nil"/>
                <w:right w:val="nil"/>
                <w:between w:val="nil"/>
              </w:pBdr>
              <w:jc w:val="both"/>
            </w:pPr>
            <w:r w:rsidRPr="006560BB">
              <w:t>Use of herbal extract for body-care formulations in Nanotechnology for the Preparation of Cosmetics using Plant-based Extracts. Editor: Mohammad Jawaid, Siti Hamidah Mohd Setapar, Akil Ahmad</w:t>
            </w:r>
          </w:p>
        </w:tc>
        <w:tc>
          <w:tcPr>
            <w:tcW w:w="1564" w:type="dxa"/>
          </w:tcPr>
          <w:p w14:paraId="112457E0" w14:textId="77777777" w:rsidR="002B5B22" w:rsidRPr="006560BB" w:rsidRDefault="00EF4571">
            <w:pPr>
              <w:pBdr>
                <w:top w:val="nil"/>
                <w:left w:val="nil"/>
                <w:bottom w:val="nil"/>
                <w:right w:val="nil"/>
                <w:between w:val="nil"/>
              </w:pBdr>
              <w:jc w:val="both"/>
            </w:pPr>
            <w:r w:rsidRPr="006560BB">
              <w:t>103.03-2019.379</w:t>
            </w:r>
          </w:p>
        </w:tc>
        <w:tc>
          <w:tcPr>
            <w:tcW w:w="1316" w:type="dxa"/>
          </w:tcPr>
          <w:p w14:paraId="3A4BEC11" w14:textId="77777777" w:rsidR="002B5B22" w:rsidRPr="006560BB" w:rsidRDefault="00EF4571">
            <w:pPr>
              <w:pBdr>
                <w:top w:val="nil"/>
                <w:left w:val="nil"/>
                <w:bottom w:val="nil"/>
                <w:right w:val="nil"/>
                <w:between w:val="nil"/>
              </w:pBdr>
              <w:jc w:val="both"/>
            </w:pPr>
            <w:r w:rsidRPr="006560BB">
              <w:t>Elsevier Science Publishing Co Inc, ISBN: 9780128229675</w:t>
            </w:r>
          </w:p>
        </w:tc>
        <w:tc>
          <w:tcPr>
            <w:tcW w:w="720" w:type="dxa"/>
          </w:tcPr>
          <w:p w14:paraId="0DAC0ACA" w14:textId="77777777" w:rsidR="002B5B22" w:rsidRPr="006560BB" w:rsidRDefault="00EF4571">
            <w:pPr>
              <w:pBdr>
                <w:top w:val="nil"/>
                <w:left w:val="nil"/>
                <w:bottom w:val="nil"/>
                <w:right w:val="nil"/>
                <w:between w:val="nil"/>
              </w:pBdr>
              <w:jc w:val="both"/>
            </w:pPr>
            <w:r w:rsidRPr="006560BB">
              <w:t>2021</w:t>
            </w:r>
          </w:p>
        </w:tc>
        <w:tc>
          <w:tcPr>
            <w:tcW w:w="1440" w:type="dxa"/>
          </w:tcPr>
          <w:p w14:paraId="1C26AD38" w14:textId="77777777" w:rsidR="002B5B22" w:rsidRPr="006560BB" w:rsidRDefault="00EF4571">
            <w:pPr>
              <w:pBdr>
                <w:top w:val="nil"/>
                <w:left w:val="nil"/>
                <w:bottom w:val="nil"/>
                <w:right w:val="nil"/>
                <w:between w:val="nil"/>
              </w:pBdr>
              <w:jc w:val="both"/>
            </w:pPr>
            <w:r w:rsidRPr="006560BB">
              <w:t>Vinh Van Tran, Truong Thi Vu Nu, Vu Khac Hoang Bui,</w:t>
            </w:r>
            <w:r w:rsidRPr="006560BB">
              <w:rPr>
                <w:b/>
              </w:rPr>
              <w:t xml:space="preserve"> Nhu Hoa Thi Tran</w:t>
            </w:r>
          </w:p>
        </w:tc>
        <w:tc>
          <w:tcPr>
            <w:tcW w:w="813" w:type="dxa"/>
          </w:tcPr>
          <w:p w14:paraId="12CFFBE9" w14:textId="77777777" w:rsidR="002B5B22" w:rsidRPr="006560BB" w:rsidRDefault="002B5B22">
            <w:pPr>
              <w:pBdr>
                <w:top w:val="nil"/>
                <w:left w:val="nil"/>
                <w:bottom w:val="nil"/>
                <w:right w:val="nil"/>
                <w:between w:val="nil"/>
              </w:pBdr>
              <w:jc w:val="both"/>
            </w:pPr>
          </w:p>
        </w:tc>
      </w:tr>
    </w:tbl>
    <w:p w14:paraId="2746E394" w14:textId="77777777" w:rsidR="002B5B22" w:rsidRPr="006560BB" w:rsidRDefault="00EF4571">
      <w:pPr>
        <w:spacing w:before="29" w:after="86"/>
        <w:jc w:val="both"/>
        <w:rPr>
          <w:b/>
        </w:rPr>
      </w:pPr>
      <w:r w:rsidRPr="006560BB">
        <w:rPr>
          <w:b/>
        </w:rPr>
        <w:t>2. Các bài báo</w:t>
      </w:r>
    </w:p>
    <w:p w14:paraId="65955DB6" w14:textId="77777777" w:rsidR="002B5B22" w:rsidRPr="006560BB" w:rsidRDefault="00EF4571">
      <w:pPr>
        <w:spacing w:before="29" w:after="86"/>
        <w:jc w:val="both"/>
        <w:rPr>
          <w:i/>
          <w:u w:val="single"/>
        </w:rPr>
      </w:pPr>
      <w:r w:rsidRPr="006560BB">
        <w:rPr>
          <w:i/>
          <w:u w:val="single"/>
        </w:rPr>
        <w:t>2.1. Đăng trên tạp chí Quốc tế</w:t>
      </w:r>
    </w:p>
    <w:tbl>
      <w:tblPr>
        <w:tblStyle w:val="afb"/>
        <w:tblW w:w="982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40"/>
        <w:gridCol w:w="5220"/>
        <w:gridCol w:w="1885"/>
        <w:gridCol w:w="1370"/>
        <w:gridCol w:w="812"/>
      </w:tblGrid>
      <w:tr w:rsidR="006560BB" w:rsidRPr="006560BB" w14:paraId="2A15F4AA" w14:textId="77777777" w:rsidTr="00567533">
        <w:tc>
          <w:tcPr>
            <w:tcW w:w="540" w:type="dxa"/>
            <w:vAlign w:val="center"/>
          </w:tcPr>
          <w:p w14:paraId="2E38EAC2" w14:textId="77777777" w:rsidR="002B5B22" w:rsidRPr="006560BB" w:rsidRDefault="00EF4571">
            <w:pPr>
              <w:pBdr>
                <w:top w:val="nil"/>
                <w:left w:val="nil"/>
                <w:bottom w:val="nil"/>
                <w:right w:val="nil"/>
                <w:between w:val="nil"/>
              </w:pBdr>
              <w:jc w:val="center"/>
              <w:rPr>
                <w:b/>
                <w:i/>
              </w:rPr>
            </w:pPr>
            <w:r w:rsidRPr="006560BB">
              <w:rPr>
                <w:b/>
                <w:i/>
              </w:rPr>
              <w:t>TT</w:t>
            </w:r>
          </w:p>
        </w:tc>
        <w:tc>
          <w:tcPr>
            <w:tcW w:w="5220" w:type="dxa"/>
            <w:vAlign w:val="center"/>
          </w:tcPr>
          <w:p w14:paraId="5892CD92" w14:textId="77777777" w:rsidR="002B5B22" w:rsidRPr="006560BB" w:rsidRDefault="00EF4571">
            <w:pPr>
              <w:pBdr>
                <w:top w:val="nil"/>
                <w:left w:val="nil"/>
                <w:bottom w:val="nil"/>
                <w:right w:val="nil"/>
                <w:between w:val="nil"/>
              </w:pBdr>
              <w:jc w:val="center"/>
              <w:rPr>
                <w:b/>
                <w:i/>
              </w:rPr>
            </w:pPr>
            <w:r w:rsidRPr="006560BB">
              <w:rPr>
                <w:b/>
                <w:i/>
              </w:rPr>
              <w:t xml:space="preserve">Tên tác giả, tên bài viết, tên tạp chí và số của tạp chí, </w:t>
            </w:r>
          </w:p>
          <w:p w14:paraId="12E5439E" w14:textId="77777777" w:rsidR="002B5B22" w:rsidRPr="006560BB" w:rsidRDefault="00EF4571">
            <w:pPr>
              <w:pBdr>
                <w:top w:val="nil"/>
                <w:left w:val="nil"/>
                <w:bottom w:val="nil"/>
                <w:right w:val="nil"/>
                <w:between w:val="nil"/>
              </w:pBdr>
              <w:jc w:val="center"/>
              <w:rPr>
                <w:b/>
                <w:i/>
              </w:rPr>
            </w:pPr>
            <w:r w:rsidRPr="006560BB">
              <w:rPr>
                <w:b/>
                <w:i/>
              </w:rPr>
              <w:t>trang đăng bài viết, năm xuất bản</w:t>
            </w:r>
          </w:p>
        </w:tc>
        <w:tc>
          <w:tcPr>
            <w:tcW w:w="1885" w:type="dxa"/>
            <w:vAlign w:val="center"/>
          </w:tcPr>
          <w:p w14:paraId="005FB542" w14:textId="77777777" w:rsidR="002B5B22" w:rsidRPr="006560BB" w:rsidRDefault="00EF4571">
            <w:pPr>
              <w:pBdr>
                <w:top w:val="nil"/>
                <w:left w:val="nil"/>
                <w:bottom w:val="nil"/>
                <w:right w:val="nil"/>
                <w:between w:val="nil"/>
              </w:pBdr>
              <w:jc w:val="center"/>
              <w:rPr>
                <w:b/>
                <w:i/>
              </w:rPr>
            </w:pPr>
            <w:r w:rsidRPr="006560BB">
              <w:rPr>
                <w:b/>
                <w:i/>
              </w:rPr>
              <w:t>Sản phẩm của đề tài/ dự án</w:t>
            </w:r>
          </w:p>
          <w:p w14:paraId="72B94292" w14:textId="77777777" w:rsidR="002B5B22" w:rsidRPr="006560BB" w:rsidRDefault="00EF4571">
            <w:pPr>
              <w:pBdr>
                <w:top w:val="nil"/>
                <w:left w:val="nil"/>
                <w:bottom w:val="nil"/>
                <w:right w:val="nil"/>
                <w:between w:val="nil"/>
              </w:pBdr>
              <w:jc w:val="center"/>
              <w:rPr>
                <w:b/>
                <w:i/>
              </w:rPr>
            </w:pPr>
            <w:r w:rsidRPr="006560BB">
              <w:rPr>
                <w:i/>
              </w:rPr>
              <w:t>(chỉ ghi mã số)</w:t>
            </w:r>
          </w:p>
        </w:tc>
        <w:tc>
          <w:tcPr>
            <w:tcW w:w="1370" w:type="dxa"/>
            <w:vAlign w:val="center"/>
          </w:tcPr>
          <w:p w14:paraId="483BD194" w14:textId="77777777" w:rsidR="002B5B22" w:rsidRPr="006560BB" w:rsidRDefault="00EF4571">
            <w:pPr>
              <w:pBdr>
                <w:top w:val="nil"/>
                <w:left w:val="nil"/>
                <w:bottom w:val="nil"/>
                <w:right w:val="nil"/>
                <w:between w:val="nil"/>
              </w:pBdr>
              <w:jc w:val="center"/>
              <w:rPr>
                <w:b/>
                <w:i/>
              </w:rPr>
            </w:pPr>
            <w:r w:rsidRPr="006560BB">
              <w:rPr>
                <w:b/>
                <w:i/>
              </w:rPr>
              <w:t>Số hiệu ISSN</w:t>
            </w:r>
          </w:p>
          <w:p w14:paraId="39E3EA44" w14:textId="77777777" w:rsidR="002B5B22" w:rsidRPr="006560BB" w:rsidRDefault="00EF4571">
            <w:pPr>
              <w:pBdr>
                <w:top w:val="nil"/>
                <w:left w:val="nil"/>
                <w:bottom w:val="nil"/>
                <w:right w:val="nil"/>
                <w:between w:val="nil"/>
              </w:pBdr>
              <w:jc w:val="center"/>
              <w:rPr>
                <w:i/>
              </w:rPr>
            </w:pPr>
            <w:r w:rsidRPr="006560BB">
              <w:rPr>
                <w:i/>
              </w:rPr>
              <w:t>(ghi rõ thuộc ISI hay không)</w:t>
            </w:r>
          </w:p>
        </w:tc>
        <w:tc>
          <w:tcPr>
            <w:tcW w:w="812" w:type="dxa"/>
            <w:vAlign w:val="center"/>
          </w:tcPr>
          <w:p w14:paraId="779F01D3" w14:textId="77777777" w:rsidR="002B5B22" w:rsidRPr="006560BB" w:rsidRDefault="00EF4571">
            <w:pPr>
              <w:pBdr>
                <w:top w:val="nil"/>
                <w:left w:val="nil"/>
                <w:bottom w:val="nil"/>
                <w:right w:val="nil"/>
                <w:between w:val="nil"/>
              </w:pBdr>
              <w:jc w:val="center"/>
              <w:rPr>
                <w:b/>
                <w:i/>
              </w:rPr>
            </w:pPr>
            <w:r w:rsidRPr="006560BB">
              <w:rPr>
                <w:b/>
                <w:i/>
              </w:rPr>
              <w:t>Điểm IF</w:t>
            </w:r>
          </w:p>
        </w:tc>
      </w:tr>
      <w:tr w:rsidR="00214B43" w:rsidRPr="00255BF3" w14:paraId="701FF851" w14:textId="77777777" w:rsidTr="00567533">
        <w:tc>
          <w:tcPr>
            <w:tcW w:w="540" w:type="dxa"/>
            <w:vAlign w:val="center"/>
          </w:tcPr>
          <w:p w14:paraId="42702FD0" w14:textId="087D1388" w:rsidR="00214B43" w:rsidRPr="006560BB" w:rsidRDefault="00214B43" w:rsidP="00214B43">
            <w:pPr>
              <w:pBdr>
                <w:top w:val="nil"/>
                <w:left w:val="nil"/>
                <w:bottom w:val="nil"/>
                <w:right w:val="nil"/>
                <w:between w:val="nil"/>
              </w:pBdr>
              <w:jc w:val="center"/>
            </w:pPr>
            <w:r w:rsidRPr="006560BB">
              <w:t>1</w:t>
            </w:r>
          </w:p>
        </w:tc>
        <w:tc>
          <w:tcPr>
            <w:tcW w:w="5220" w:type="dxa"/>
            <w:vAlign w:val="center"/>
          </w:tcPr>
          <w:p w14:paraId="64E70B83" w14:textId="388A5C62" w:rsidR="00214B43" w:rsidRPr="00380C1D" w:rsidRDefault="00214B43" w:rsidP="00214B43">
            <w:pPr>
              <w:pBdr>
                <w:top w:val="nil"/>
                <w:left w:val="nil"/>
                <w:bottom w:val="nil"/>
                <w:right w:val="nil"/>
                <w:between w:val="nil"/>
              </w:pBdr>
              <w:jc w:val="both"/>
            </w:pPr>
            <w:r w:rsidRPr="00856309">
              <w:t xml:space="preserve">Nguyen Tran Truc Phuong, Viet-Duc Phung, Thu Bao Nguyen Le, Tran Chi, Bui Thi Thu Hien, Le Hong Tho, Ngoc Xuan Dat Mai, Thang Bach Phan, </w:t>
            </w:r>
            <w:r w:rsidRPr="00856309">
              <w:rPr>
                <w:b/>
              </w:rPr>
              <w:t>Nhu Hoa Thi Tran</w:t>
            </w:r>
            <w:r>
              <w:t xml:space="preserve">, and Heongkyu Ju. </w:t>
            </w:r>
            <w:r w:rsidRPr="00C13779">
              <w:t>Ultrasensitive Monitoring of Cyanide Concentrations in Water Using a Aucore–Agshell Hybrid-Coating-Based Fiber Optical Sensor</w:t>
            </w:r>
            <w:r>
              <w:t xml:space="preserve">. </w:t>
            </w:r>
            <w:r w:rsidRPr="00A74E8C">
              <w:rPr>
                <w:i/>
              </w:rPr>
              <w:t>Langmuir</w:t>
            </w:r>
            <w:r>
              <w:t xml:space="preserve"> </w:t>
            </w:r>
            <w:r w:rsidRPr="00380C1D">
              <w:rPr>
                <w:b/>
              </w:rPr>
              <w:t xml:space="preserve">2023 </w:t>
            </w:r>
            <w:r w:rsidRPr="00380C1D">
              <w:t>(Accepted).</w:t>
            </w:r>
            <w:r>
              <w:t xml:space="preserve"> </w:t>
            </w:r>
            <w:r w:rsidR="00232D21" w:rsidRPr="006560BB">
              <w:rPr>
                <w:b/>
              </w:rPr>
              <w:t>(Co-corresponding author)</w:t>
            </w:r>
            <w:r w:rsidR="00232D21" w:rsidRPr="006560BB">
              <w:t>.</w:t>
            </w:r>
            <w:r w:rsidR="00232D21" w:rsidRPr="006560BB">
              <w:rPr>
                <w:b/>
              </w:rPr>
              <w:t xml:space="preserve"> </w:t>
            </w:r>
            <w:r>
              <w:t xml:space="preserve">Doi: </w:t>
            </w:r>
            <w:r w:rsidRPr="00A74E8C">
              <w:t>10.1021/acs.langmuir.3c02499</w:t>
            </w:r>
          </w:p>
        </w:tc>
        <w:tc>
          <w:tcPr>
            <w:tcW w:w="1885" w:type="dxa"/>
            <w:vAlign w:val="center"/>
          </w:tcPr>
          <w:p w14:paraId="0EB18F56" w14:textId="1B7F5748" w:rsidR="00214B43" w:rsidRPr="00255BF3" w:rsidRDefault="00214B43" w:rsidP="00214B43">
            <w:pPr>
              <w:pBdr>
                <w:top w:val="nil"/>
                <w:left w:val="nil"/>
                <w:bottom w:val="nil"/>
                <w:right w:val="nil"/>
                <w:between w:val="nil"/>
              </w:pBdr>
              <w:jc w:val="center"/>
            </w:pPr>
            <w:r w:rsidRPr="00214B43">
              <w:t>DS2022-18-01</w:t>
            </w:r>
          </w:p>
        </w:tc>
        <w:tc>
          <w:tcPr>
            <w:tcW w:w="1370" w:type="dxa"/>
            <w:vAlign w:val="center"/>
          </w:tcPr>
          <w:p w14:paraId="4CD49B8D" w14:textId="77777777" w:rsidR="00214B43" w:rsidRPr="00380C1D" w:rsidRDefault="00214B43" w:rsidP="00214B43">
            <w:pPr>
              <w:pBdr>
                <w:top w:val="nil"/>
                <w:left w:val="nil"/>
                <w:bottom w:val="nil"/>
                <w:right w:val="nil"/>
                <w:between w:val="nil"/>
              </w:pBdr>
              <w:jc w:val="both"/>
            </w:pPr>
          </w:p>
        </w:tc>
        <w:tc>
          <w:tcPr>
            <w:tcW w:w="812" w:type="dxa"/>
            <w:vAlign w:val="center"/>
          </w:tcPr>
          <w:p w14:paraId="13604ABD" w14:textId="7825BDBE" w:rsidR="00214B43" w:rsidRDefault="00214B43" w:rsidP="00205E95">
            <w:pPr>
              <w:pBdr>
                <w:top w:val="nil"/>
                <w:left w:val="nil"/>
                <w:bottom w:val="nil"/>
                <w:right w:val="nil"/>
                <w:between w:val="nil"/>
              </w:pBdr>
              <w:jc w:val="center"/>
            </w:pPr>
            <w:r>
              <w:t>3.9</w:t>
            </w:r>
          </w:p>
        </w:tc>
      </w:tr>
      <w:tr w:rsidR="00214B43" w:rsidRPr="00255BF3" w14:paraId="027A0092" w14:textId="77777777" w:rsidTr="00567533">
        <w:tc>
          <w:tcPr>
            <w:tcW w:w="540" w:type="dxa"/>
            <w:vAlign w:val="center"/>
          </w:tcPr>
          <w:p w14:paraId="091A9EF7" w14:textId="4162EBFF" w:rsidR="00214B43" w:rsidRPr="00255BF3" w:rsidRDefault="00214B43" w:rsidP="00214B43">
            <w:pPr>
              <w:pBdr>
                <w:top w:val="nil"/>
                <w:left w:val="nil"/>
                <w:bottom w:val="nil"/>
                <w:right w:val="nil"/>
                <w:between w:val="nil"/>
              </w:pBdr>
              <w:jc w:val="both"/>
            </w:pPr>
            <w:r w:rsidRPr="006560BB">
              <w:t>2</w:t>
            </w:r>
          </w:p>
        </w:tc>
        <w:tc>
          <w:tcPr>
            <w:tcW w:w="5220" w:type="dxa"/>
            <w:vAlign w:val="center"/>
          </w:tcPr>
          <w:p w14:paraId="5D5126DF" w14:textId="1991D561" w:rsidR="00214B43" w:rsidRPr="00255BF3" w:rsidRDefault="00214B43" w:rsidP="00214B43">
            <w:pPr>
              <w:pBdr>
                <w:top w:val="nil"/>
                <w:left w:val="nil"/>
                <w:bottom w:val="nil"/>
                <w:right w:val="nil"/>
                <w:between w:val="nil"/>
              </w:pBdr>
              <w:jc w:val="both"/>
            </w:pPr>
            <w:r w:rsidRPr="00380C1D">
              <w:t>Hong Hanh Pham, D</w:t>
            </w:r>
            <w:r>
              <w:t xml:space="preserve">o Chi Linh, Tuyet Thi Anh Ngo, </w:t>
            </w:r>
            <w:r w:rsidRPr="00380C1D">
              <w:t xml:space="preserve">Vu Thi Kim Oanh,  Bui Xuan Khuyen,  Supriya A. Patil, </w:t>
            </w:r>
            <w:r w:rsidRPr="00380C1D">
              <w:rPr>
                <w:b/>
              </w:rPr>
              <w:t>Nhu Hoa Thi Tran</w:t>
            </w:r>
            <w:r w:rsidRPr="00380C1D">
              <w:t>, Sungkyun Park,   Hyunsik, Hoa Thi Bui and Nabeen K. Shrestha. 1-D arrays of porous Mn</w:t>
            </w:r>
            <w:r w:rsidRPr="008E5045">
              <w:rPr>
                <w:vertAlign w:val="subscript"/>
              </w:rPr>
              <w:t>0.21</w:t>
            </w:r>
            <w:r w:rsidRPr="00380C1D">
              <w:t>Co</w:t>
            </w:r>
            <w:r w:rsidRPr="008E5045">
              <w:rPr>
                <w:vertAlign w:val="subscript"/>
              </w:rPr>
              <w:t>2.79</w:t>
            </w:r>
            <w:r w:rsidRPr="00380C1D">
              <w:t>O</w:t>
            </w:r>
            <w:r w:rsidRPr="008E5045">
              <w:rPr>
                <w:vertAlign w:val="subscript"/>
              </w:rPr>
              <w:t>4</w:t>
            </w:r>
            <w:r w:rsidRPr="00380C1D">
              <w:t xml:space="preserve"> nanoneedles with an enhanced electrocatalytic activity toward the oxygen evolution reaction. </w:t>
            </w:r>
            <w:r w:rsidRPr="00380C1D">
              <w:rPr>
                <w:i/>
              </w:rPr>
              <w:t>Dalton Trans</w:t>
            </w:r>
            <w:r w:rsidRPr="00380C1D">
              <w:t xml:space="preserve">., </w:t>
            </w:r>
            <w:r w:rsidRPr="00380C1D">
              <w:rPr>
                <w:b/>
              </w:rPr>
              <w:t xml:space="preserve">2023 </w:t>
            </w:r>
            <w:r w:rsidRPr="00380C1D">
              <w:t xml:space="preserve">(Accepted). Doi: </w:t>
            </w:r>
            <w:r w:rsidRPr="00380C1D">
              <w:lastRenderedPageBreak/>
              <w:t>10.1039/D3DT02426A</w:t>
            </w:r>
          </w:p>
        </w:tc>
        <w:tc>
          <w:tcPr>
            <w:tcW w:w="1885" w:type="dxa"/>
            <w:vAlign w:val="center"/>
          </w:tcPr>
          <w:p w14:paraId="0D4D1B3F" w14:textId="77777777" w:rsidR="00214B43" w:rsidRPr="00255BF3" w:rsidRDefault="00214B43" w:rsidP="00214B43">
            <w:pPr>
              <w:pBdr>
                <w:top w:val="nil"/>
                <w:left w:val="nil"/>
                <w:bottom w:val="nil"/>
                <w:right w:val="nil"/>
                <w:between w:val="nil"/>
              </w:pBdr>
              <w:jc w:val="both"/>
            </w:pPr>
          </w:p>
        </w:tc>
        <w:tc>
          <w:tcPr>
            <w:tcW w:w="1370" w:type="dxa"/>
            <w:vAlign w:val="center"/>
          </w:tcPr>
          <w:p w14:paraId="621AF862" w14:textId="640A3C54" w:rsidR="00214B43" w:rsidRPr="00255BF3" w:rsidRDefault="00214B43" w:rsidP="00214B43">
            <w:pPr>
              <w:pBdr>
                <w:top w:val="nil"/>
                <w:left w:val="nil"/>
                <w:bottom w:val="nil"/>
                <w:right w:val="nil"/>
                <w:between w:val="nil"/>
              </w:pBdr>
              <w:jc w:val="both"/>
            </w:pPr>
            <w:r w:rsidRPr="00380C1D">
              <w:t>1477-9234</w:t>
            </w:r>
          </w:p>
        </w:tc>
        <w:tc>
          <w:tcPr>
            <w:tcW w:w="812" w:type="dxa"/>
            <w:vAlign w:val="center"/>
          </w:tcPr>
          <w:p w14:paraId="3FB79FCB" w14:textId="3788E992" w:rsidR="00214B43" w:rsidRPr="00255BF3" w:rsidRDefault="00214B43" w:rsidP="00205E95">
            <w:pPr>
              <w:pBdr>
                <w:top w:val="nil"/>
                <w:left w:val="nil"/>
                <w:bottom w:val="nil"/>
                <w:right w:val="nil"/>
                <w:between w:val="nil"/>
              </w:pBdr>
              <w:jc w:val="center"/>
            </w:pPr>
            <w:r>
              <w:t>4.0</w:t>
            </w:r>
          </w:p>
        </w:tc>
      </w:tr>
      <w:tr w:rsidR="00214B43" w:rsidRPr="00255BF3" w14:paraId="538B7419" w14:textId="77777777" w:rsidTr="00567533">
        <w:tc>
          <w:tcPr>
            <w:tcW w:w="540" w:type="dxa"/>
            <w:vAlign w:val="center"/>
          </w:tcPr>
          <w:p w14:paraId="5E87A4A4" w14:textId="0B047A32" w:rsidR="00214B43" w:rsidRPr="00255BF3" w:rsidRDefault="00214B43" w:rsidP="00214B43">
            <w:pPr>
              <w:pBdr>
                <w:top w:val="nil"/>
                <w:left w:val="nil"/>
                <w:bottom w:val="nil"/>
                <w:right w:val="nil"/>
                <w:between w:val="nil"/>
              </w:pBdr>
              <w:jc w:val="both"/>
            </w:pPr>
            <w:r w:rsidRPr="006560BB">
              <w:t>3</w:t>
            </w:r>
          </w:p>
        </w:tc>
        <w:tc>
          <w:tcPr>
            <w:tcW w:w="5220" w:type="dxa"/>
            <w:vAlign w:val="center"/>
          </w:tcPr>
          <w:p w14:paraId="14C4071D" w14:textId="6E8BF7D6" w:rsidR="00214B43" w:rsidRPr="00255BF3" w:rsidRDefault="00214B43" w:rsidP="00214B43">
            <w:pPr>
              <w:pBdr>
                <w:top w:val="nil"/>
                <w:left w:val="nil"/>
                <w:bottom w:val="nil"/>
                <w:right w:val="nil"/>
                <w:between w:val="nil"/>
              </w:pBdr>
              <w:jc w:val="both"/>
            </w:pPr>
            <w:r w:rsidRPr="00255BF3">
              <w:t xml:space="preserve">Bui The Huy, Cuong Nguyen, Vu Khac Hoang Bui, Nguyen Ngoc Tri, Iqra Rabani, </w:t>
            </w:r>
            <w:r w:rsidRPr="00255BF3">
              <w:rPr>
                <w:b/>
              </w:rPr>
              <w:t>Nhu Hoa Thi Tran</w:t>
            </w:r>
            <w:r w:rsidRPr="00255BF3">
              <w:t>, Quang Viet Ly, Hai Bang Truong. Photocatalytic degradation of antibiotic sulfamethizole by visible light activated perovskite LaZnO</w:t>
            </w:r>
            <w:r w:rsidRPr="004303F9">
              <w:rPr>
                <w:vertAlign w:val="subscript"/>
              </w:rPr>
              <w:t>3</w:t>
            </w:r>
            <w:r w:rsidRPr="00255BF3">
              <w:t xml:space="preserve">. </w:t>
            </w:r>
            <w:r w:rsidRPr="00255BF3">
              <w:rPr>
                <w:i/>
              </w:rPr>
              <w:t>Journal of Environmental Sciences</w:t>
            </w:r>
            <w:r w:rsidRPr="00255BF3">
              <w:t xml:space="preserve"> </w:t>
            </w:r>
            <w:r w:rsidRPr="00255BF3">
              <w:rPr>
                <w:b/>
              </w:rPr>
              <w:t>2023</w:t>
            </w:r>
            <w:r w:rsidRPr="00255BF3">
              <w:t xml:space="preserve"> (Accepted)</w:t>
            </w:r>
            <w:r w:rsidR="00403257">
              <w:t xml:space="preserve">. Doi: </w:t>
            </w:r>
            <w:r w:rsidR="00403257" w:rsidRPr="00403257">
              <w:t>10.1016/j.jes.2023.08.004</w:t>
            </w:r>
          </w:p>
        </w:tc>
        <w:tc>
          <w:tcPr>
            <w:tcW w:w="1885" w:type="dxa"/>
            <w:vAlign w:val="center"/>
          </w:tcPr>
          <w:p w14:paraId="3F51ADB7" w14:textId="77777777" w:rsidR="00214B43" w:rsidRPr="00255BF3" w:rsidRDefault="00214B43" w:rsidP="00214B43">
            <w:pPr>
              <w:pBdr>
                <w:top w:val="nil"/>
                <w:left w:val="nil"/>
                <w:bottom w:val="nil"/>
                <w:right w:val="nil"/>
                <w:between w:val="nil"/>
              </w:pBdr>
              <w:jc w:val="both"/>
            </w:pPr>
          </w:p>
        </w:tc>
        <w:tc>
          <w:tcPr>
            <w:tcW w:w="1370" w:type="dxa"/>
            <w:vAlign w:val="center"/>
          </w:tcPr>
          <w:p w14:paraId="3B821894" w14:textId="409657F7" w:rsidR="00214B43" w:rsidRPr="00255BF3" w:rsidRDefault="00214B43" w:rsidP="00214B43">
            <w:pPr>
              <w:pBdr>
                <w:top w:val="nil"/>
                <w:left w:val="nil"/>
                <w:bottom w:val="nil"/>
                <w:right w:val="nil"/>
                <w:between w:val="nil"/>
              </w:pBdr>
              <w:jc w:val="both"/>
            </w:pPr>
            <w:r w:rsidRPr="00616963">
              <w:t>1001</w:t>
            </w:r>
            <w:r>
              <w:t>-</w:t>
            </w:r>
            <w:r w:rsidRPr="00616963">
              <w:t>0742</w:t>
            </w:r>
          </w:p>
        </w:tc>
        <w:tc>
          <w:tcPr>
            <w:tcW w:w="812" w:type="dxa"/>
            <w:vAlign w:val="center"/>
          </w:tcPr>
          <w:p w14:paraId="08F5AA1B" w14:textId="6AAF93B4" w:rsidR="00214B43" w:rsidRPr="00255BF3" w:rsidRDefault="00214B43" w:rsidP="00205E95">
            <w:pPr>
              <w:pBdr>
                <w:top w:val="nil"/>
                <w:left w:val="nil"/>
                <w:bottom w:val="nil"/>
                <w:right w:val="nil"/>
                <w:between w:val="nil"/>
              </w:pBdr>
              <w:jc w:val="center"/>
            </w:pPr>
            <w:r>
              <w:t>6.9</w:t>
            </w:r>
          </w:p>
        </w:tc>
      </w:tr>
      <w:tr w:rsidR="00214B43" w:rsidRPr="00255BF3" w14:paraId="6EEB9B11" w14:textId="77777777" w:rsidTr="00567533">
        <w:tc>
          <w:tcPr>
            <w:tcW w:w="540" w:type="dxa"/>
            <w:vAlign w:val="center"/>
          </w:tcPr>
          <w:p w14:paraId="716D03F9" w14:textId="45D07A80" w:rsidR="00214B43" w:rsidRPr="00255BF3" w:rsidRDefault="00214B43" w:rsidP="00214B43">
            <w:pPr>
              <w:pBdr>
                <w:top w:val="nil"/>
                <w:left w:val="nil"/>
                <w:bottom w:val="nil"/>
                <w:right w:val="nil"/>
                <w:between w:val="nil"/>
              </w:pBdr>
              <w:jc w:val="both"/>
            </w:pPr>
            <w:r w:rsidRPr="006560BB">
              <w:t>4</w:t>
            </w:r>
          </w:p>
        </w:tc>
        <w:tc>
          <w:tcPr>
            <w:tcW w:w="5220" w:type="dxa"/>
            <w:vAlign w:val="center"/>
          </w:tcPr>
          <w:p w14:paraId="7E3E4AE2" w14:textId="1DFC9A73" w:rsidR="00214B43" w:rsidRPr="00255BF3" w:rsidRDefault="00214B43" w:rsidP="00214B43">
            <w:pPr>
              <w:pBdr>
                <w:top w:val="nil"/>
                <w:left w:val="nil"/>
                <w:bottom w:val="nil"/>
                <w:right w:val="nil"/>
                <w:between w:val="nil"/>
              </w:pBdr>
              <w:jc w:val="both"/>
            </w:pPr>
            <w:r>
              <w:t xml:space="preserve">Le Phuc Phan, Thuy Tien Nguyen Tran, Thuy-Kieu Truong, Jianmin Yu, Hanh-Vy Tran Nguyen, Thang Bach Phan, </w:t>
            </w:r>
            <w:r w:rsidRPr="00B7435D">
              <w:rPr>
                <w:b/>
              </w:rPr>
              <w:t>Nhu Hoa Thi Tran</w:t>
            </w:r>
            <w:r>
              <w:t>, Ngoc Quang Tran. Highly Efficient and Stable Hydrogen Evolution from Natural Seawater by Boron-Doped Three-Dimensional Ni</w:t>
            </w:r>
            <w:r w:rsidRPr="00B7435D">
              <w:rPr>
                <w:vertAlign w:val="subscript"/>
              </w:rPr>
              <w:t>2</w:t>
            </w:r>
            <w:r>
              <w:t>P-MoO</w:t>
            </w:r>
            <w:r w:rsidRPr="00B7435D">
              <w:rPr>
                <w:vertAlign w:val="subscript"/>
              </w:rPr>
              <w:t>2</w:t>
            </w:r>
            <w:r>
              <w:t xml:space="preserve"> Heterostructure Microrod Arrays. </w:t>
            </w:r>
            <w:r w:rsidRPr="00B7435D">
              <w:rPr>
                <w:i/>
              </w:rPr>
              <w:t>J Phys Chem Lett</w:t>
            </w:r>
            <w:r>
              <w:t xml:space="preserve">. </w:t>
            </w:r>
            <w:r w:rsidRPr="00835890">
              <w:rPr>
                <w:b/>
              </w:rPr>
              <w:t xml:space="preserve">2023 </w:t>
            </w:r>
            <w:r w:rsidR="00772194" w:rsidRPr="00772194">
              <w:rPr>
                <w:i/>
              </w:rPr>
              <w:t>14(32)</w:t>
            </w:r>
            <w:r w:rsidR="00772194">
              <w:t xml:space="preserve">, </w:t>
            </w:r>
            <w:r>
              <w:t>7264-7273. D</w:t>
            </w:r>
            <w:r w:rsidR="00BE3B46">
              <w:t>oi: 10.1021/acs.jpclett.3c01697</w:t>
            </w:r>
          </w:p>
        </w:tc>
        <w:tc>
          <w:tcPr>
            <w:tcW w:w="1885" w:type="dxa"/>
            <w:vAlign w:val="center"/>
          </w:tcPr>
          <w:p w14:paraId="36CBC1CE" w14:textId="77777777" w:rsidR="00214B43" w:rsidRPr="00255BF3" w:rsidRDefault="00214B43" w:rsidP="00214B43">
            <w:pPr>
              <w:pBdr>
                <w:top w:val="nil"/>
                <w:left w:val="nil"/>
                <w:bottom w:val="nil"/>
                <w:right w:val="nil"/>
                <w:between w:val="nil"/>
              </w:pBdr>
              <w:jc w:val="both"/>
            </w:pPr>
          </w:p>
        </w:tc>
        <w:tc>
          <w:tcPr>
            <w:tcW w:w="1370" w:type="dxa"/>
            <w:vAlign w:val="center"/>
          </w:tcPr>
          <w:p w14:paraId="41D6BF7F" w14:textId="129DEF49" w:rsidR="00214B43" w:rsidRPr="00255BF3" w:rsidRDefault="00214B43" w:rsidP="00214B43">
            <w:pPr>
              <w:pBdr>
                <w:top w:val="nil"/>
                <w:left w:val="nil"/>
                <w:bottom w:val="nil"/>
                <w:right w:val="nil"/>
                <w:between w:val="nil"/>
              </w:pBdr>
              <w:jc w:val="both"/>
            </w:pPr>
            <w:r w:rsidRPr="00616963">
              <w:t>1948-7185</w:t>
            </w:r>
          </w:p>
        </w:tc>
        <w:tc>
          <w:tcPr>
            <w:tcW w:w="812" w:type="dxa"/>
            <w:vAlign w:val="center"/>
          </w:tcPr>
          <w:p w14:paraId="667D45CC" w14:textId="6230EB3E" w:rsidR="00214B43" w:rsidRDefault="00214B43" w:rsidP="00205E95">
            <w:pPr>
              <w:pBdr>
                <w:top w:val="nil"/>
                <w:left w:val="nil"/>
                <w:bottom w:val="nil"/>
                <w:right w:val="nil"/>
                <w:between w:val="nil"/>
              </w:pBdr>
              <w:jc w:val="center"/>
            </w:pPr>
            <w:r>
              <w:t>5.7</w:t>
            </w:r>
          </w:p>
        </w:tc>
      </w:tr>
      <w:tr w:rsidR="00214B43" w:rsidRPr="00982202" w14:paraId="3BA6DA40" w14:textId="77777777" w:rsidTr="00567533">
        <w:tc>
          <w:tcPr>
            <w:tcW w:w="540" w:type="dxa"/>
            <w:vAlign w:val="center"/>
          </w:tcPr>
          <w:p w14:paraId="79E6F3FC" w14:textId="69F84C07" w:rsidR="00214B43" w:rsidRPr="00982202" w:rsidRDefault="00214B43" w:rsidP="00214B43">
            <w:pPr>
              <w:pBdr>
                <w:top w:val="nil"/>
                <w:left w:val="nil"/>
                <w:bottom w:val="nil"/>
                <w:right w:val="nil"/>
                <w:between w:val="nil"/>
              </w:pBdr>
              <w:jc w:val="center"/>
            </w:pPr>
            <w:r w:rsidRPr="006560BB">
              <w:t>5</w:t>
            </w:r>
          </w:p>
        </w:tc>
        <w:tc>
          <w:tcPr>
            <w:tcW w:w="5220" w:type="dxa"/>
            <w:vAlign w:val="center"/>
          </w:tcPr>
          <w:p w14:paraId="2C2B0668" w14:textId="367DD5A7" w:rsidR="00214B43" w:rsidRPr="00982202" w:rsidRDefault="00214B43" w:rsidP="00214B43">
            <w:pPr>
              <w:pBdr>
                <w:top w:val="nil"/>
                <w:left w:val="nil"/>
                <w:bottom w:val="nil"/>
                <w:right w:val="nil"/>
                <w:between w:val="nil"/>
              </w:pBdr>
              <w:jc w:val="both"/>
            </w:pPr>
            <w:r w:rsidRPr="00982202">
              <w:rPr>
                <w:color w:val="222222"/>
                <w:shd w:val="clear" w:color="auto" w:fill="FFFFFF"/>
              </w:rPr>
              <w:t xml:space="preserve">Nguyen Tran Truc Phuong, Do Thao Anh, Nguyen Hoang Nhat Thao, Hanh Kieu Thi Ta, Nhat Quang Minh Tran, Ta Ngoc Bach, Bach Thang Phan, </w:t>
            </w:r>
            <w:r w:rsidRPr="00982202">
              <w:rPr>
                <w:b/>
                <w:color w:val="222222"/>
                <w:shd w:val="clear" w:color="auto" w:fill="FFFFFF"/>
              </w:rPr>
              <w:t>Nhu Hoa Thi Tran</w:t>
            </w:r>
            <w:r w:rsidRPr="00982202">
              <w:rPr>
                <w:color w:val="222222"/>
                <w:shd w:val="clear" w:color="auto" w:fill="FFFFFF"/>
              </w:rPr>
              <w:t xml:space="preserve">. Application of hybrid Au@Ag nanostructures in fiber optic biosensor for rapid detection of C-reactive protein. </w:t>
            </w:r>
            <w:r w:rsidRPr="00982202">
              <w:rPr>
                <w:i/>
                <w:color w:val="222222"/>
                <w:shd w:val="clear" w:color="auto" w:fill="FFFFFF"/>
              </w:rPr>
              <w:t>Optical Materials</w:t>
            </w:r>
            <w:r w:rsidRPr="00982202">
              <w:rPr>
                <w:color w:val="222222"/>
                <w:shd w:val="clear" w:color="auto" w:fill="FFFFFF"/>
              </w:rPr>
              <w:t xml:space="preserve">, </w:t>
            </w:r>
            <w:r w:rsidRPr="00982202">
              <w:rPr>
                <w:b/>
                <w:color w:val="222222"/>
                <w:shd w:val="clear" w:color="auto" w:fill="FFFFFF"/>
              </w:rPr>
              <w:t>2023</w:t>
            </w:r>
            <w:r w:rsidRPr="00982202">
              <w:rPr>
                <w:color w:val="222222"/>
                <w:shd w:val="clear" w:color="auto" w:fill="FFFFFF"/>
              </w:rPr>
              <w:t xml:space="preserve">, </w:t>
            </w:r>
            <w:r w:rsidRPr="00772194">
              <w:rPr>
                <w:i/>
                <w:color w:val="222222"/>
                <w:shd w:val="clear" w:color="auto" w:fill="FFFFFF"/>
              </w:rPr>
              <w:t>143</w:t>
            </w:r>
            <w:r w:rsidRPr="00982202">
              <w:rPr>
                <w:color w:val="222222"/>
                <w:shd w:val="clear" w:color="auto" w:fill="FFFFFF"/>
              </w:rPr>
              <w:t>, 114184. Doi: 10.1016/j.optmat.2023.114184</w:t>
            </w:r>
          </w:p>
        </w:tc>
        <w:tc>
          <w:tcPr>
            <w:tcW w:w="1885" w:type="dxa"/>
            <w:vAlign w:val="center"/>
          </w:tcPr>
          <w:p w14:paraId="09A18100" w14:textId="77BA7084" w:rsidR="00214B43" w:rsidRPr="00982202" w:rsidRDefault="00214B43" w:rsidP="00214B43">
            <w:pPr>
              <w:pBdr>
                <w:top w:val="nil"/>
                <w:left w:val="nil"/>
                <w:bottom w:val="nil"/>
                <w:right w:val="nil"/>
                <w:between w:val="nil"/>
              </w:pBdr>
              <w:jc w:val="center"/>
            </w:pPr>
            <w:r>
              <w:t>TX2023-50-01</w:t>
            </w:r>
          </w:p>
        </w:tc>
        <w:tc>
          <w:tcPr>
            <w:tcW w:w="1370" w:type="dxa"/>
            <w:vAlign w:val="center"/>
          </w:tcPr>
          <w:p w14:paraId="13DE9FD7" w14:textId="296918DA" w:rsidR="00214B43" w:rsidRPr="00982202" w:rsidRDefault="00214B43" w:rsidP="00214B43">
            <w:pPr>
              <w:pBdr>
                <w:top w:val="nil"/>
                <w:left w:val="nil"/>
                <w:bottom w:val="nil"/>
                <w:right w:val="nil"/>
                <w:between w:val="nil"/>
              </w:pBdr>
              <w:jc w:val="center"/>
            </w:pPr>
            <w:r w:rsidRPr="004D1549">
              <w:t>0925</w:t>
            </w:r>
            <w:r>
              <w:t>-</w:t>
            </w:r>
            <w:r w:rsidRPr="004D1549">
              <w:t>3467</w:t>
            </w:r>
          </w:p>
        </w:tc>
        <w:tc>
          <w:tcPr>
            <w:tcW w:w="812" w:type="dxa"/>
            <w:vAlign w:val="center"/>
          </w:tcPr>
          <w:p w14:paraId="5EA6AF7B" w14:textId="0813F6FF" w:rsidR="00214B43" w:rsidRPr="00982202" w:rsidRDefault="00214B43" w:rsidP="00214B43">
            <w:pPr>
              <w:pBdr>
                <w:top w:val="nil"/>
                <w:left w:val="nil"/>
                <w:bottom w:val="nil"/>
                <w:right w:val="nil"/>
                <w:between w:val="nil"/>
              </w:pBdr>
              <w:jc w:val="center"/>
            </w:pPr>
            <w:r>
              <w:t>3.9</w:t>
            </w:r>
          </w:p>
        </w:tc>
      </w:tr>
      <w:tr w:rsidR="00214B43" w:rsidRPr="006560BB" w14:paraId="5060FCFB" w14:textId="77777777" w:rsidTr="00567533">
        <w:tc>
          <w:tcPr>
            <w:tcW w:w="540" w:type="dxa"/>
            <w:vAlign w:val="center"/>
          </w:tcPr>
          <w:p w14:paraId="154775B5" w14:textId="758985FA" w:rsidR="00214B43" w:rsidRPr="009C5869" w:rsidRDefault="00214B43" w:rsidP="00214B43">
            <w:pPr>
              <w:pBdr>
                <w:top w:val="nil"/>
                <w:left w:val="nil"/>
                <w:bottom w:val="nil"/>
                <w:right w:val="nil"/>
                <w:between w:val="nil"/>
              </w:pBdr>
              <w:jc w:val="center"/>
            </w:pPr>
            <w:r w:rsidRPr="006560BB">
              <w:t>6</w:t>
            </w:r>
          </w:p>
        </w:tc>
        <w:tc>
          <w:tcPr>
            <w:tcW w:w="5220" w:type="dxa"/>
            <w:vAlign w:val="center"/>
          </w:tcPr>
          <w:p w14:paraId="717B5C2B" w14:textId="43BE5891" w:rsidR="00214B43" w:rsidRPr="009C5869" w:rsidRDefault="00214B43" w:rsidP="00214B43">
            <w:pPr>
              <w:pBdr>
                <w:top w:val="nil"/>
                <w:left w:val="nil"/>
                <w:bottom w:val="nil"/>
                <w:right w:val="nil"/>
                <w:between w:val="nil"/>
              </w:pBdr>
              <w:jc w:val="both"/>
            </w:pPr>
            <w:r w:rsidRPr="0031276C">
              <w:t xml:space="preserve">Van-Phuc Dinh, Duy-Khoi Nguyen, N. T. Dang, D. Thanh Khan, Nguyen Trong Hung and  </w:t>
            </w:r>
            <w:r w:rsidRPr="0031276C">
              <w:rPr>
                <w:b/>
              </w:rPr>
              <w:t>Nhu Hoa Thi Tran</w:t>
            </w:r>
            <w:r w:rsidRPr="0031276C">
              <w:t xml:space="preserve">. Effects of aging and hydrothermal treatment on the crystallization of ZSM-5 zeolite synthesis from bentonite. </w:t>
            </w:r>
            <w:r w:rsidRPr="00DA2D5F">
              <w:rPr>
                <w:i/>
              </w:rPr>
              <w:t>RSC Adv.,</w:t>
            </w:r>
            <w:r w:rsidRPr="0031276C">
              <w:t xml:space="preserve"> </w:t>
            </w:r>
            <w:r w:rsidRPr="00AE3CAF">
              <w:rPr>
                <w:b/>
              </w:rPr>
              <w:t>2023</w:t>
            </w:r>
            <w:r w:rsidRPr="0031276C">
              <w:t>,</w:t>
            </w:r>
            <w:r w:rsidRPr="00772194">
              <w:rPr>
                <w:i/>
              </w:rPr>
              <w:t>13</w:t>
            </w:r>
            <w:r w:rsidRPr="0031276C">
              <w:t>, 20565-20574. Doi: 10.1039/D3RA02552G</w:t>
            </w:r>
          </w:p>
        </w:tc>
        <w:tc>
          <w:tcPr>
            <w:tcW w:w="1885" w:type="dxa"/>
            <w:vAlign w:val="center"/>
          </w:tcPr>
          <w:p w14:paraId="248BDF66" w14:textId="77777777" w:rsidR="00214B43" w:rsidRPr="009C5869" w:rsidRDefault="00214B43" w:rsidP="00214B43">
            <w:pPr>
              <w:pBdr>
                <w:top w:val="nil"/>
                <w:left w:val="nil"/>
                <w:bottom w:val="nil"/>
                <w:right w:val="nil"/>
                <w:between w:val="nil"/>
              </w:pBdr>
              <w:jc w:val="center"/>
            </w:pPr>
          </w:p>
        </w:tc>
        <w:tc>
          <w:tcPr>
            <w:tcW w:w="1370" w:type="dxa"/>
            <w:vAlign w:val="center"/>
          </w:tcPr>
          <w:p w14:paraId="2506169C" w14:textId="4A7E0BDA" w:rsidR="00214B43" w:rsidRPr="009C5869" w:rsidRDefault="00214B43" w:rsidP="00214B43">
            <w:pPr>
              <w:pBdr>
                <w:top w:val="nil"/>
                <w:left w:val="nil"/>
                <w:bottom w:val="nil"/>
                <w:right w:val="nil"/>
                <w:between w:val="nil"/>
              </w:pBdr>
              <w:jc w:val="center"/>
            </w:pPr>
            <w:r w:rsidRPr="006560BB">
              <w:t>2046-2069</w:t>
            </w:r>
          </w:p>
        </w:tc>
        <w:tc>
          <w:tcPr>
            <w:tcW w:w="812" w:type="dxa"/>
            <w:vAlign w:val="center"/>
          </w:tcPr>
          <w:p w14:paraId="759E2E3E" w14:textId="007679D6" w:rsidR="00214B43" w:rsidRPr="009C5869" w:rsidRDefault="00214B43" w:rsidP="00214B43">
            <w:pPr>
              <w:pBdr>
                <w:top w:val="nil"/>
                <w:left w:val="nil"/>
                <w:bottom w:val="nil"/>
                <w:right w:val="nil"/>
                <w:between w:val="nil"/>
              </w:pBdr>
              <w:jc w:val="center"/>
            </w:pPr>
            <w:r>
              <w:t>3.9</w:t>
            </w:r>
          </w:p>
        </w:tc>
      </w:tr>
      <w:tr w:rsidR="00214B43" w:rsidRPr="006560BB" w14:paraId="4A83575C" w14:textId="77777777" w:rsidTr="00567533">
        <w:tc>
          <w:tcPr>
            <w:tcW w:w="540" w:type="dxa"/>
            <w:vAlign w:val="center"/>
          </w:tcPr>
          <w:p w14:paraId="4291DEC1" w14:textId="37E5B511" w:rsidR="00214B43" w:rsidRPr="006560BB" w:rsidRDefault="00214B43" w:rsidP="00214B43">
            <w:pPr>
              <w:pBdr>
                <w:top w:val="nil"/>
                <w:left w:val="nil"/>
                <w:bottom w:val="nil"/>
                <w:right w:val="nil"/>
                <w:between w:val="nil"/>
              </w:pBdr>
              <w:jc w:val="center"/>
              <w:rPr>
                <w:b/>
                <w:i/>
              </w:rPr>
            </w:pPr>
            <w:r w:rsidRPr="006560BB">
              <w:t>7</w:t>
            </w:r>
          </w:p>
        </w:tc>
        <w:tc>
          <w:tcPr>
            <w:tcW w:w="5220" w:type="dxa"/>
            <w:vAlign w:val="center"/>
          </w:tcPr>
          <w:p w14:paraId="711B631C" w14:textId="41A216A2" w:rsidR="00214B43" w:rsidRPr="00435A50" w:rsidRDefault="00214B43" w:rsidP="00214B43">
            <w:pPr>
              <w:pBdr>
                <w:top w:val="nil"/>
                <w:left w:val="nil"/>
                <w:bottom w:val="nil"/>
                <w:right w:val="nil"/>
                <w:between w:val="nil"/>
              </w:pBdr>
              <w:jc w:val="both"/>
              <w:rPr>
                <w:b/>
              </w:rPr>
            </w:pPr>
            <w:r w:rsidRPr="002D2DE6">
              <w:t xml:space="preserve">Nguyen La Ngoc Tran, Thuy-An Nguyen, Tan Le Hoang Doan, Hanh-Vy Tran Nguyen, Vu Thi Huong, Thi Thanh Van Tran, Heongkyu Ju,Tran Huu Huy, Hieu Van Le, and </w:t>
            </w:r>
            <w:r w:rsidRPr="002D2DE6">
              <w:rPr>
                <w:b/>
              </w:rPr>
              <w:t>Nhu Hoa Thi Tran</w:t>
            </w:r>
            <w:r w:rsidRPr="006560BB">
              <w:t xml:space="preserve">. </w:t>
            </w:r>
            <w:r w:rsidRPr="001E2639">
              <w:t>Stacking-order Reversed Multilayers of ZIF-8and Silver Nanoparticles for the SERS Detection of Organic Dye Species</w:t>
            </w:r>
            <w:r w:rsidRPr="006560BB">
              <w:t xml:space="preserve">. </w:t>
            </w:r>
            <w:r w:rsidRPr="006560BB">
              <w:rPr>
                <w:i/>
              </w:rPr>
              <w:t>ChemNanoMat</w:t>
            </w:r>
            <w:r w:rsidRPr="006560BB">
              <w:t xml:space="preserve">  </w:t>
            </w:r>
            <w:r w:rsidRPr="00772194">
              <w:rPr>
                <w:b/>
              </w:rPr>
              <w:t>2023</w:t>
            </w:r>
            <w:r w:rsidRPr="006560BB">
              <w:t xml:space="preserve">, </w:t>
            </w:r>
            <w:r w:rsidRPr="00C24C8B">
              <w:t>e202300164</w:t>
            </w:r>
            <w:r w:rsidRPr="006560BB">
              <w:t xml:space="preserve">. </w:t>
            </w:r>
            <w:r w:rsidRPr="006560BB">
              <w:rPr>
                <w:b/>
              </w:rPr>
              <w:t>(Co-corresponding author)</w:t>
            </w:r>
            <w:r w:rsidRPr="006560BB">
              <w:t>.</w:t>
            </w:r>
            <w:r w:rsidRPr="006560BB">
              <w:rPr>
                <w:b/>
              </w:rPr>
              <w:t xml:space="preserve"> </w:t>
            </w:r>
            <w:r w:rsidRPr="006560BB">
              <w:t xml:space="preserve">Doi: </w:t>
            </w:r>
            <w:r w:rsidRPr="00C24C8B">
              <w:t>10.1002/cnma.202300164</w:t>
            </w:r>
          </w:p>
        </w:tc>
        <w:tc>
          <w:tcPr>
            <w:tcW w:w="1885" w:type="dxa"/>
            <w:vAlign w:val="center"/>
          </w:tcPr>
          <w:p w14:paraId="42B61093" w14:textId="5C3A5D78" w:rsidR="00214B43" w:rsidRPr="00E9316A" w:rsidRDefault="00214B43" w:rsidP="00214B43">
            <w:pPr>
              <w:pBdr>
                <w:top w:val="nil"/>
                <w:left w:val="nil"/>
                <w:bottom w:val="nil"/>
                <w:right w:val="nil"/>
                <w:between w:val="nil"/>
              </w:pBdr>
              <w:jc w:val="center"/>
            </w:pPr>
            <w:r w:rsidRPr="00E9316A">
              <w:t>VINIF.2022.STS.47</w:t>
            </w:r>
          </w:p>
        </w:tc>
        <w:tc>
          <w:tcPr>
            <w:tcW w:w="1370" w:type="dxa"/>
            <w:vAlign w:val="center"/>
          </w:tcPr>
          <w:p w14:paraId="5DA6A45A" w14:textId="44954360" w:rsidR="00214B43" w:rsidRPr="006560BB" w:rsidRDefault="00214B43" w:rsidP="00214B43">
            <w:pPr>
              <w:pBdr>
                <w:top w:val="nil"/>
                <w:left w:val="nil"/>
                <w:bottom w:val="nil"/>
                <w:right w:val="nil"/>
                <w:between w:val="nil"/>
              </w:pBdr>
              <w:jc w:val="center"/>
              <w:rPr>
                <w:b/>
                <w:i/>
              </w:rPr>
            </w:pPr>
            <w:r w:rsidRPr="006560BB">
              <w:t>2199-692X</w:t>
            </w:r>
          </w:p>
        </w:tc>
        <w:tc>
          <w:tcPr>
            <w:tcW w:w="812" w:type="dxa"/>
            <w:vAlign w:val="center"/>
          </w:tcPr>
          <w:p w14:paraId="5CFBFF70" w14:textId="6AE3E591" w:rsidR="00214B43" w:rsidRPr="006560BB" w:rsidRDefault="003E62EF" w:rsidP="00214B43">
            <w:pPr>
              <w:pBdr>
                <w:top w:val="nil"/>
                <w:left w:val="nil"/>
                <w:bottom w:val="nil"/>
                <w:right w:val="nil"/>
                <w:between w:val="nil"/>
              </w:pBdr>
              <w:jc w:val="center"/>
              <w:rPr>
                <w:b/>
                <w:i/>
              </w:rPr>
            </w:pPr>
            <w:r>
              <w:t>3.8</w:t>
            </w:r>
          </w:p>
        </w:tc>
      </w:tr>
      <w:tr w:rsidR="00214B43" w:rsidRPr="006560BB" w14:paraId="3667A36E" w14:textId="77777777" w:rsidTr="00567533">
        <w:tc>
          <w:tcPr>
            <w:tcW w:w="540" w:type="dxa"/>
            <w:vAlign w:val="center"/>
          </w:tcPr>
          <w:p w14:paraId="08240A86" w14:textId="026020BA" w:rsidR="00214B43" w:rsidRPr="006560BB" w:rsidRDefault="00214B43" w:rsidP="00214B43">
            <w:pPr>
              <w:pBdr>
                <w:top w:val="nil"/>
                <w:left w:val="nil"/>
                <w:bottom w:val="nil"/>
                <w:right w:val="nil"/>
                <w:between w:val="nil"/>
              </w:pBdr>
              <w:jc w:val="center"/>
              <w:rPr>
                <w:i/>
              </w:rPr>
            </w:pPr>
            <w:r w:rsidRPr="006560BB">
              <w:t>8</w:t>
            </w:r>
          </w:p>
        </w:tc>
        <w:tc>
          <w:tcPr>
            <w:tcW w:w="5220" w:type="dxa"/>
            <w:vAlign w:val="center"/>
          </w:tcPr>
          <w:p w14:paraId="69B4661B" w14:textId="11552D2C" w:rsidR="00214B43" w:rsidRPr="006560BB" w:rsidRDefault="00214B43" w:rsidP="00214B43">
            <w:pPr>
              <w:pBdr>
                <w:top w:val="nil"/>
                <w:left w:val="nil"/>
                <w:bottom w:val="nil"/>
                <w:right w:val="nil"/>
                <w:between w:val="nil"/>
              </w:pBdr>
              <w:jc w:val="both"/>
            </w:pPr>
            <w:r w:rsidRPr="006560BB">
              <w:rPr>
                <w:bCs/>
              </w:rPr>
              <w:t xml:space="preserve">Nguyen La Ngoc Tran, Dung Van Hoang, Anh Tuan Thanh Pham, Nguyen Tran Truc Phuong, Ngoc Xuan Dat Mai, Tran Thi Kim Chi, Bui Thi Thu Hien, Thang Bach Phan, </w:t>
            </w:r>
            <w:r w:rsidRPr="006560BB">
              <w:rPr>
                <w:b/>
                <w:bCs/>
              </w:rPr>
              <w:t>Nhu Hoa Thi Tran.</w:t>
            </w:r>
            <w:r w:rsidRPr="006560BB">
              <w:rPr>
                <w:bCs/>
              </w:rPr>
              <w:t xml:space="preserve"> Novel composites of nano-metal–organic frameworks (IRMOF-3) and silver nanoparticles for the ultra-sensitive performance of SERS sensing and optical fiber modes. </w:t>
            </w:r>
            <w:r w:rsidRPr="006560BB">
              <w:rPr>
                <w:bCs/>
                <w:i/>
              </w:rPr>
              <w:t>Journal of Science: Advanced Materials and Devices</w:t>
            </w:r>
            <w:r w:rsidRPr="006560BB">
              <w:rPr>
                <w:bCs/>
              </w:rPr>
              <w:t xml:space="preserve"> </w:t>
            </w:r>
            <w:r w:rsidRPr="006560BB">
              <w:rPr>
                <w:b/>
                <w:bCs/>
              </w:rPr>
              <w:t>2023</w:t>
            </w:r>
            <w:r w:rsidRPr="006560BB">
              <w:rPr>
                <w:bCs/>
              </w:rPr>
              <w:t>, 8, 100584. Doi: 10.1016/j.jsamd.2023.100584</w:t>
            </w:r>
          </w:p>
        </w:tc>
        <w:tc>
          <w:tcPr>
            <w:tcW w:w="1885" w:type="dxa"/>
            <w:vAlign w:val="center"/>
          </w:tcPr>
          <w:p w14:paraId="48BE1930" w14:textId="67A015A3" w:rsidR="00214B43" w:rsidRPr="006560BB" w:rsidRDefault="00214B43" w:rsidP="00214B43">
            <w:pPr>
              <w:pBdr>
                <w:top w:val="nil"/>
                <w:left w:val="nil"/>
                <w:bottom w:val="nil"/>
                <w:right w:val="nil"/>
                <w:between w:val="nil"/>
              </w:pBdr>
              <w:jc w:val="center"/>
            </w:pPr>
            <w:r w:rsidRPr="006560BB">
              <w:t>DS2022-18-01</w:t>
            </w:r>
          </w:p>
        </w:tc>
        <w:tc>
          <w:tcPr>
            <w:tcW w:w="1370" w:type="dxa"/>
            <w:vAlign w:val="center"/>
          </w:tcPr>
          <w:p w14:paraId="3FD9182F" w14:textId="5CAAFC5F" w:rsidR="00214B43" w:rsidRPr="006560BB" w:rsidRDefault="00214B43" w:rsidP="00214B43">
            <w:pPr>
              <w:pBdr>
                <w:top w:val="nil"/>
                <w:left w:val="nil"/>
                <w:bottom w:val="nil"/>
                <w:right w:val="nil"/>
                <w:between w:val="nil"/>
              </w:pBdr>
              <w:jc w:val="center"/>
            </w:pPr>
            <w:r w:rsidRPr="006560BB">
              <w:t>2468-2179</w:t>
            </w:r>
          </w:p>
        </w:tc>
        <w:tc>
          <w:tcPr>
            <w:tcW w:w="812" w:type="dxa"/>
            <w:vAlign w:val="center"/>
          </w:tcPr>
          <w:p w14:paraId="0681A370" w14:textId="77C3FE44" w:rsidR="00214B43" w:rsidRPr="006560BB" w:rsidRDefault="00D73FDD" w:rsidP="00214B43">
            <w:pPr>
              <w:pBdr>
                <w:top w:val="nil"/>
                <w:left w:val="nil"/>
                <w:bottom w:val="nil"/>
                <w:right w:val="nil"/>
                <w:between w:val="nil"/>
              </w:pBdr>
              <w:jc w:val="center"/>
            </w:pPr>
            <w:r>
              <w:t>8.0</w:t>
            </w:r>
          </w:p>
        </w:tc>
      </w:tr>
      <w:tr w:rsidR="00214B43" w:rsidRPr="006560BB" w14:paraId="32817A0A" w14:textId="77777777" w:rsidTr="00567533">
        <w:tc>
          <w:tcPr>
            <w:tcW w:w="540" w:type="dxa"/>
            <w:vAlign w:val="center"/>
          </w:tcPr>
          <w:p w14:paraId="16C0E61D" w14:textId="3CD420FD" w:rsidR="00214B43" w:rsidRPr="006560BB" w:rsidRDefault="00214B43" w:rsidP="00214B43">
            <w:pPr>
              <w:jc w:val="center"/>
            </w:pPr>
            <w:r w:rsidRPr="006560BB">
              <w:t>9</w:t>
            </w:r>
          </w:p>
        </w:tc>
        <w:tc>
          <w:tcPr>
            <w:tcW w:w="5220" w:type="dxa"/>
            <w:vAlign w:val="center"/>
          </w:tcPr>
          <w:p w14:paraId="01489957" w14:textId="302B28D0" w:rsidR="00214B43" w:rsidRPr="006560BB" w:rsidRDefault="00214B43" w:rsidP="00214B43">
            <w:pPr>
              <w:pBdr>
                <w:top w:val="nil"/>
                <w:left w:val="nil"/>
                <w:bottom w:val="nil"/>
                <w:right w:val="nil"/>
                <w:between w:val="nil"/>
              </w:pBdr>
              <w:jc w:val="both"/>
              <w:rPr>
                <w:lang w:val="vi-VN"/>
              </w:rPr>
            </w:pPr>
            <w:r w:rsidRPr="006560BB">
              <w:rPr>
                <w:lang w:val="vi-VN"/>
              </w:rPr>
              <w:t xml:space="preserve">Hai Bang Truong, Iqra Rabani, Bui The Huy, </w:t>
            </w:r>
            <w:r w:rsidRPr="006560BB">
              <w:rPr>
                <w:b/>
                <w:lang w:val="vi-VN"/>
              </w:rPr>
              <w:t>Nhu Hoa Thi Tran</w:t>
            </w:r>
            <w:r w:rsidRPr="006560BB">
              <w:rPr>
                <w:lang w:val="vi-VN"/>
              </w:rPr>
              <w:t>, Jin Hur. Using</w:t>
            </w:r>
            <w:r w:rsidRPr="006560BB">
              <w:t xml:space="preserve"> c</w:t>
            </w:r>
            <w:r w:rsidRPr="006560BB">
              <w:rPr>
                <w:lang w:val="vi-VN"/>
              </w:rPr>
              <w:t xml:space="preserve">oating photocatalyst mpg-C3N4/expanded perlite to treat natural organic matter under visible light. </w:t>
            </w:r>
            <w:r w:rsidRPr="006560BB">
              <w:rPr>
                <w:i/>
                <w:lang w:val="vi-VN"/>
              </w:rPr>
              <w:t>Chemical Engineering Journal</w:t>
            </w:r>
            <w:r w:rsidRPr="006560BB">
              <w:rPr>
                <w:lang w:val="vi-VN"/>
              </w:rPr>
              <w:t xml:space="preserve"> </w:t>
            </w:r>
            <w:r w:rsidRPr="006560BB">
              <w:rPr>
                <w:b/>
                <w:lang w:val="vi-VN"/>
              </w:rPr>
              <w:t>2023</w:t>
            </w:r>
            <w:r w:rsidRPr="006560BB">
              <w:rPr>
                <w:lang w:val="vi-VN"/>
              </w:rPr>
              <w:t xml:space="preserve">, </w:t>
            </w:r>
            <w:r w:rsidRPr="00772194">
              <w:rPr>
                <w:i/>
                <w:lang w:val="vi-VN"/>
              </w:rPr>
              <w:t>46</w:t>
            </w:r>
            <w:r w:rsidRPr="006560BB">
              <w:rPr>
                <w:lang w:val="vi-VN"/>
              </w:rPr>
              <w:t>, 143178.</w:t>
            </w:r>
            <w:r w:rsidR="00BE3B46">
              <w:rPr>
                <w:lang w:val="vi-VN"/>
              </w:rPr>
              <w:t xml:space="preserve"> Doi: 10.1016/j.cej.2023.143178</w:t>
            </w:r>
          </w:p>
        </w:tc>
        <w:tc>
          <w:tcPr>
            <w:tcW w:w="1885" w:type="dxa"/>
            <w:vAlign w:val="center"/>
          </w:tcPr>
          <w:p w14:paraId="592F57ED" w14:textId="77777777" w:rsidR="00214B43" w:rsidRPr="006560BB" w:rsidRDefault="00214B43" w:rsidP="00214B43">
            <w:pPr>
              <w:pBdr>
                <w:top w:val="nil"/>
                <w:left w:val="nil"/>
                <w:bottom w:val="nil"/>
                <w:right w:val="nil"/>
                <w:between w:val="nil"/>
              </w:pBdr>
              <w:jc w:val="center"/>
            </w:pPr>
          </w:p>
        </w:tc>
        <w:tc>
          <w:tcPr>
            <w:tcW w:w="1370" w:type="dxa"/>
            <w:vAlign w:val="center"/>
          </w:tcPr>
          <w:p w14:paraId="084CF738" w14:textId="43ECD831" w:rsidR="00214B43" w:rsidRPr="006560BB" w:rsidRDefault="00214B43" w:rsidP="00214B43">
            <w:pPr>
              <w:pBdr>
                <w:top w:val="nil"/>
                <w:left w:val="nil"/>
                <w:bottom w:val="nil"/>
                <w:right w:val="nil"/>
                <w:between w:val="nil"/>
              </w:pBdr>
              <w:jc w:val="center"/>
            </w:pPr>
            <w:r w:rsidRPr="006560BB">
              <w:t>1385-8947</w:t>
            </w:r>
          </w:p>
        </w:tc>
        <w:tc>
          <w:tcPr>
            <w:tcW w:w="812" w:type="dxa"/>
            <w:vAlign w:val="center"/>
          </w:tcPr>
          <w:p w14:paraId="0BB4CF4D" w14:textId="7E619672" w:rsidR="00214B43" w:rsidRPr="006560BB" w:rsidRDefault="00D73FDD" w:rsidP="00214B43">
            <w:pPr>
              <w:pBdr>
                <w:top w:val="nil"/>
                <w:left w:val="nil"/>
                <w:bottom w:val="nil"/>
                <w:right w:val="nil"/>
                <w:between w:val="nil"/>
              </w:pBdr>
              <w:jc w:val="center"/>
              <w:rPr>
                <w:lang w:val="vi-VN"/>
              </w:rPr>
            </w:pPr>
            <w:r>
              <w:t>15.1</w:t>
            </w:r>
          </w:p>
        </w:tc>
      </w:tr>
      <w:tr w:rsidR="00214B43" w:rsidRPr="006560BB" w14:paraId="10462E9B" w14:textId="77777777" w:rsidTr="00567533">
        <w:tc>
          <w:tcPr>
            <w:tcW w:w="540" w:type="dxa"/>
            <w:vAlign w:val="center"/>
          </w:tcPr>
          <w:p w14:paraId="2757DEB9" w14:textId="31026434" w:rsidR="00214B43" w:rsidRPr="006560BB" w:rsidRDefault="00214B43" w:rsidP="00214B43">
            <w:pPr>
              <w:jc w:val="center"/>
            </w:pPr>
            <w:r w:rsidRPr="006560BB">
              <w:t>10</w:t>
            </w:r>
          </w:p>
        </w:tc>
        <w:tc>
          <w:tcPr>
            <w:tcW w:w="5220" w:type="dxa"/>
            <w:vAlign w:val="center"/>
          </w:tcPr>
          <w:p w14:paraId="71082530" w14:textId="77777777" w:rsidR="00214B43" w:rsidRPr="006560BB" w:rsidRDefault="00214B43" w:rsidP="00214B43">
            <w:pPr>
              <w:pBdr>
                <w:top w:val="nil"/>
                <w:left w:val="nil"/>
                <w:bottom w:val="nil"/>
                <w:right w:val="nil"/>
                <w:between w:val="nil"/>
              </w:pBdr>
              <w:jc w:val="both"/>
              <w:rPr>
                <w:b/>
              </w:rPr>
            </w:pPr>
            <w:r w:rsidRPr="006560BB">
              <w:t>Nguyen Thuy An, Hanh Kieu Thi Ta, Dung Van Hoang, Viet-Duc Phung,</w:t>
            </w:r>
            <w:r w:rsidRPr="006560BB">
              <w:rPr>
                <w:b/>
              </w:rPr>
              <w:t xml:space="preserve"> Nhu Hoa Thi Tran, </w:t>
            </w:r>
            <w:r w:rsidRPr="006560BB">
              <w:t xml:space="preserve">Bach Thang Phan. Multilayer Graphene Oxide-Silver Nanoparticles for Stable, Highly Sensitive, and Reusable SERS Platforms. </w:t>
            </w:r>
            <w:r w:rsidRPr="006560BB">
              <w:rPr>
                <w:i/>
              </w:rPr>
              <w:t>ChemNanoMat</w:t>
            </w:r>
            <w:r w:rsidRPr="006560BB">
              <w:t xml:space="preserve">  </w:t>
            </w:r>
            <w:r w:rsidRPr="00AB28C8">
              <w:rPr>
                <w:b/>
              </w:rPr>
              <w:t>2023</w:t>
            </w:r>
            <w:r w:rsidRPr="006560BB">
              <w:t xml:space="preserve">, e202200516. </w:t>
            </w:r>
            <w:r w:rsidRPr="006560BB">
              <w:rPr>
                <w:b/>
              </w:rPr>
              <w:t>(Co-corresponding author)</w:t>
            </w:r>
            <w:r w:rsidRPr="006560BB">
              <w:t>.</w:t>
            </w:r>
            <w:r w:rsidRPr="006560BB">
              <w:rPr>
                <w:b/>
              </w:rPr>
              <w:t xml:space="preserve"> </w:t>
            </w:r>
            <w:r w:rsidRPr="006560BB">
              <w:t>Doi: 10.1002/cnma.202200516</w:t>
            </w:r>
          </w:p>
        </w:tc>
        <w:tc>
          <w:tcPr>
            <w:tcW w:w="1885" w:type="dxa"/>
            <w:vAlign w:val="center"/>
          </w:tcPr>
          <w:p w14:paraId="6087954D" w14:textId="77777777" w:rsidR="00214B43" w:rsidRPr="006560BB" w:rsidRDefault="00214B43" w:rsidP="00214B43">
            <w:pPr>
              <w:pBdr>
                <w:top w:val="nil"/>
                <w:left w:val="nil"/>
                <w:bottom w:val="nil"/>
                <w:right w:val="nil"/>
                <w:between w:val="nil"/>
              </w:pBdr>
              <w:jc w:val="center"/>
              <w:rPr>
                <w:b/>
                <w:i/>
              </w:rPr>
            </w:pPr>
            <w:r w:rsidRPr="006560BB">
              <w:t>NCM2019-50-01</w:t>
            </w:r>
          </w:p>
        </w:tc>
        <w:tc>
          <w:tcPr>
            <w:tcW w:w="1370" w:type="dxa"/>
            <w:vAlign w:val="center"/>
          </w:tcPr>
          <w:p w14:paraId="4C779658" w14:textId="77777777" w:rsidR="00214B43" w:rsidRPr="006560BB" w:rsidRDefault="00214B43" w:rsidP="00214B43">
            <w:pPr>
              <w:pBdr>
                <w:top w:val="nil"/>
                <w:left w:val="nil"/>
                <w:bottom w:val="nil"/>
                <w:right w:val="nil"/>
                <w:between w:val="nil"/>
              </w:pBdr>
              <w:jc w:val="center"/>
            </w:pPr>
            <w:r w:rsidRPr="006560BB">
              <w:t>2199-692X</w:t>
            </w:r>
          </w:p>
        </w:tc>
        <w:tc>
          <w:tcPr>
            <w:tcW w:w="812" w:type="dxa"/>
            <w:vAlign w:val="center"/>
          </w:tcPr>
          <w:p w14:paraId="22CF92F9" w14:textId="5A66C985" w:rsidR="00214B43" w:rsidRPr="006560BB" w:rsidRDefault="00214B43" w:rsidP="007017E5">
            <w:pPr>
              <w:pBdr>
                <w:top w:val="nil"/>
                <w:left w:val="nil"/>
                <w:bottom w:val="nil"/>
                <w:right w:val="nil"/>
                <w:between w:val="nil"/>
              </w:pBdr>
              <w:jc w:val="center"/>
            </w:pPr>
            <w:r w:rsidRPr="006560BB">
              <w:t>3.8</w:t>
            </w:r>
          </w:p>
        </w:tc>
      </w:tr>
      <w:tr w:rsidR="00214B43" w:rsidRPr="006560BB" w14:paraId="01CB2823" w14:textId="77777777" w:rsidTr="00567533">
        <w:tc>
          <w:tcPr>
            <w:tcW w:w="540" w:type="dxa"/>
            <w:vAlign w:val="center"/>
          </w:tcPr>
          <w:p w14:paraId="6F76A31B" w14:textId="43CAE4A6" w:rsidR="00214B43" w:rsidRPr="006560BB" w:rsidRDefault="00214B43" w:rsidP="00214B43">
            <w:pPr>
              <w:jc w:val="center"/>
            </w:pPr>
            <w:r w:rsidRPr="006560BB">
              <w:t>11</w:t>
            </w:r>
          </w:p>
        </w:tc>
        <w:tc>
          <w:tcPr>
            <w:tcW w:w="5220" w:type="dxa"/>
            <w:vAlign w:val="center"/>
          </w:tcPr>
          <w:p w14:paraId="355C48DB" w14:textId="54126DD7" w:rsidR="00214B43" w:rsidRPr="006560BB" w:rsidRDefault="00214B43" w:rsidP="00214B43">
            <w:pPr>
              <w:pBdr>
                <w:top w:val="nil"/>
                <w:left w:val="nil"/>
                <w:bottom w:val="nil"/>
                <w:right w:val="nil"/>
                <w:between w:val="nil"/>
              </w:pBdr>
              <w:jc w:val="both"/>
            </w:pPr>
            <w:r w:rsidRPr="006560BB">
              <w:t xml:space="preserve">Lam Gia Phuc, Phuong Que Tran Do, Hanh Kieu Thi Ta, Vinh Quang Dang, Sang-Woo Joo, Do Hung Manh, Ta Ngoc Bach, </w:t>
            </w:r>
            <w:r w:rsidRPr="006560BB">
              <w:lastRenderedPageBreak/>
              <w:t xml:space="preserve">Tran T. T. Van and </w:t>
            </w:r>
            <w:r w:rsidRPr="006560BB">
              <w:rPr>
                <w:b/>
              </w:rPr>
              <w:t>Nhu Hoa Thi Tran</w:t>
            </w:r>
            <w:r w:rsidRPr="006560BB">
              <w:t xml:space="preserve">, Metal-Enhanced Fluorescence for Alpha-Fetoprotein Detection and for SERS Using Hybrid Nanoparticles of Magnetic Cluster Core—Plasmonic Shell Composite, </w:t>
            </w:r>
            <w:r w:rsidRPr="006560BB">
              <w:rPr>
                <w:i/>
              </w:rPr>
              <w:t xml:space="preserve">Chemosensors </w:t>
            </w:r>
            <w:r w:rsidRPr="006560BB">
              <w:rPr>
                <w:b/>
              </w:rPr>
              <w:t>2023</w:t>
            </w:r>
            <w:r w:rsidRPr="006560BB">
              <w:t xml:space="preserve">, </w:t>
            </w:r>
            <w:r w:rsidRPr="00AB28C8">
              <w:rPr>
                <w:i/>
              </w:rPr>
              <w:t>11(1)</w:t>
            </w:r>
            <w:r w:rsidRPr="006560BB">
              <w:t>, 56. Do</w:t>
            </w:r>
            <w:r w:rsidR="00BE3B46">
              <w:t>i: 10.3390/chemosensors11010056</w:t>
            </w:r>
          </w:p>
        </w:tc>
        <w:tc>
          <w:tcPr>
            <w:tcW w:w="1885" w:type="dxa"/>
            <w:vAlign w:val="center"/>
          </w:tcPr>
          <w:p w14:paraId="3063D1C0" w14:textId="77777777" w:rsidR="00214B43" w:rsidRPr="006560BB" w:rsidRDefault="00214B43" w:rsidP="00214B43">
            <w:pPr>
              <w:pBdr>
                <w:top w:val="nil"/>
                <w:left w:val="nil"/>
                <w:bottom w:val="nil"/>
                <w:right w:val="nil"/>
                <w:between w:val="nil"/>
              </w:pBdr>
              <w:jc w:val="center"/>
              <w:rPr>
                <w:b/>
                <w:i/>
              </w:rPr>
            </w:pPr>
            <w:r w:rsidRPr="006560BB">
              <w:lastRenderedPageBreak/>
              <w:t>DS2022-18-01</w:t>
            </w:r>
          </w:p>
        </w:tc>
        <w:tc>
          <w:tcPr>
            <w:tcW w:w="1370" w:type="dxa"/>
            <w:vAlign w:val="center"/>
          </w:tcPr>
          <w:p w14:paraId="00728493" w14:textId="77777777" w:rsidR="00214B43" w:rsidRPr="006560BB" w:rsidRDefault="00214B43" w:rsidP="00214B43">
            <w:pPr>
              <w:pBdr>
                <w:top w:val="nil"/>
                <w:left w:val="nil"/>
                <w:bottom w:val="nil"/>
                <w:right w:val="nil"/>
                <w:between w:val="nil"/>
              </w:pBdr>
              <w:jc w:val="center"/>
            </w:pPr>
            <w:r w:rsidRPr="006560BB">
              <w:t>2227-9040</w:t>
            </w:r>
          </w:p>
        </w:tc>
        <w:tc>
          <w:tcPr>
            <w:tcW w:w="812" w:type="dxa"/>
            <w:vAlign w:val="center"/>
          </w:tcPr>
          <w:p w14:paraId="4454BC5E" w14:textId="1E17D805" w:rsidR="00214B43" w:rsidRPr="006560BB" w:rsidRDefault="009307C2" w:rsidP="00214B43">
            <w:pPr>
              <w:pBdr>
                <w:top w:val="nil"/>
                <w:left w:val="nil"/>
                <w:bottom w:val="nil"/>
                <w:right w:val="nil"/>
                <w:between w:val="nil"/>
              </w:pBdr>
              <w:jc w:val="center"/>
            </w:pPr>
            <w:r>
              <w:t>4.2</w:t>
            </w:r>
          </w:p>
        </w:tc>
      </w:tr>
      <w:tr w:rsidR="00214B43" w:rsidRPr="006560BB" w14:paraId="110775B3" w14:textId="77777777" w:rsidTr="00567533">
        <w:tc>
          <w:tcPr>
            <w:tcW w:w="540" w:type="dxa"/>
            <w:vAlign w:val="center"/>
          </w:tcPr>
          <w:p w14:paraId="69CF7851" w14:textId="59B29243" w:rsidR="00214B43" w:rsidRPr="006560BB" w:rsidRDefault="00214B43" w:rsidP="00214B43">
            <w:pPr>
              <w:jc w:val="center"/>
            </w:pPr>
            <w:r w:rsidRPr="006560BB">
              <w:t>12</w:t>
            </w:r>
          </w:p>
        </w:tc>
        <w:tc>
          <w:tcPr>
            <w:tcW w:w="5220" w:type="dxa"/>
            <w:vAlign w:val="center"/>
          </w:tcPr>
          <w:p w14:paraId="57479EB5" w14:textId="13929EDB" w:rsidR="00214B43" w:rsidRPr="006560BB" w:rsidRDefault="00214B43" w:rsidP="00214B43">
            <w:pPr>
              <w:pBdr>
                <w:top w:val="nil"/>
                <w:left w:val="nil"/>
                <w:bottom w:val="nil"/>
                <w:right w:val="nil"/>
                <w:between w:val="nil"/>
              </w:pBdr>
              <w:jc w:val="both"/>
              <w:rPr>
                <w:b/>
                <w:i/>
              </w:rPr>
            </w:pPr>
            <w:r w:rsidRPr="006560BB">
              <w:t xml:space="preserve">Nguyen Tran Truc Phuong, Thuy-An Nguyen, Vu Thi Huong, Le Hong Tho, Do Thao Anh, Hanh Kieu Thi Ta, Tran Huu Huy, Kieu The Loan Trinh and </w:t>
            </w:r>
            <w:r w:rsidRPr="006560BB">
              <w:rPr>
                <w:b/>
              </w:rPr>
              <w:t>Nhu Hoa Thi Tran</w:t>
            </w:r>
            <w:r w:rsidRPr="006560BB">
              <w:t xml:space="preserve">. Sensors for Detection of the Synthetic Dye Rhodamine in Environmental Monitoring Based on SERS. </w:t>
            </w:r>
            <w:r w:rsidRPr="006560BB">
              <w:rPr>
                <w:i/>
              </w:rPr>
              <w:t>Micromachines (Basel)</w:t>
            </w:r>
            <w:r w:rsidRPr="006560BB">
              <w:rPr>
                <w:b/>
              </w:rPr>
              <w:t xml:space="preserve"> 2022, </w:t>
            </w:r>
            <w:r w:rsidRPr="006560BB">
              <w:rPr>
                <w:i/>
              </w:rPr>
              <w:t>13(11):</w:t>
            </w:r>
            <w:r w:rsidRPr="006560BB">
              <w:t xml:space="preserve">1840. </w:t>
            </w:r>
            <w:r w:rsidRPr="006560BB">
              <w:rPr>
                <w:b/>
              </w:rPr>
              <w:t>(Co-corresponding author)</w:t>
            </w:r>
            <w:r w:rsidR="001172C3">
              <w:t>. Doi: 10.3390/mi13111840</w:t>
            </w:r>
          </w:p>
        </w:tc>
        <w:tc>
          <w:tcPr>
            <w:tcW w:w="1885" w:type="dxa"/>
            <w:vAlign w:val="center"/>
          </w:tcPr>
          <w:p w14:paraId="71A06A15" w14:textId="77777777" w:rsidR="00214B43" w:rsidRPr="006560BB" w:rsidRDefault="00214B43" w:rsidP="00214B43">
            <w:pPr>
              <w:pBdr>
                <w:top w:val="nil"/>
                <w:left w:val="nil"/>
                <w:bottom w:val="nil"/>
                <w:right w:val="nil"/>
                <w:between w:val="nil"/>
              </w:pBdr>
              <w:jc w:val="center"/>
              <w:rPr>
                <w:b/>
                <w:i/>
              </w:rPr>
            </w:pPr>
          </w:p>
        </w:tc>
        <w:tc>
          <w:tcPr>
            <w:tcW w:w="1370" w:type="dxa"/>
            <w:vAlign w:val="center"/>
          </w:tcPr>
          <w:p w14:paraId="321289C9" w14:textId="77777777" w:rsidR="00214B43" w:rsidRPr="006560BB" w:rsidRDefault="00214B43" w:rsidP="00214B43">
            <w:pPr>
              <w:pBdr>
                <w:top w:val="nil"/>
                <w:left w:val="nil"/>
                <w:bottom w:val="nil"/>
                <w:right w:val="nil"/>
                <w:between w:val="nil"/>
              </w:pBdr>
              <w:jc w:val="center"/>
            </w:pPr>
            <w:r w:rsidRPr="006560BB">
              <w:t>2072-666X</w:t>
            </w:r>
          </w:p>
        </w:tc>
        <w:tc>
          <w:tcPr>
            <w:tcW w:w="812" w:type="dxa"/>
            <w:vAlign w:val="center"/>
          </w:tcPr>
          <w:p w14:paraId="0C3CBC10" w14:textId="733A7C25" w:rsidR="00214B43" w:rsidRPr="006560BB" w:rsidRDefault="00C3513B" w:rsidP="00214B43">
            <w:pPr>
              <w:pBdr>
                <w:top w:val="nil"/>
                <w:left w:val="nil"/>
                <w:bottom w:val="nil"/>
                <w:right w:val="nil"/>
                <w:between w:val="nil"/>
              </w:pBdr>
              <w:jc w:val="center"/>
            </w:pPr>
            <w:r>
              <w:t>3.4</w:t>
            </w:r>
          </w:p>
        </w:tc>
      </w:tr>
      <w:tr w:rsidR="00214B43" w:rsidRPr="006560BB" w14:paraId="3A0A6E60" w14:textId="77777777" w:rsidTr="00567533">
        <w:tc>
          <w:tcPr>
            <w:tcW w:w="540" w:type="dxa"/>
            <w:vAlign w:val="center"/>
          </w:tcPr>
          <w:p w14:paraId="663B1D3B" w14:textId="32A20C00" w:rsidR="00214B43" w:rsidRPr="006560BB" w:rsidRDefault="00214B43" w:rsidP="00214B43">
            <w:pPr>
              <w:jc w:val="center"/>
            </w:pPr>
            <w:r w:rsidRPr="006560BB">
              <w:t>13</w:t>
            </w:r>
          </w:p>
        </w:tc>
        <w:tc>
          <w:tcPr>
            <w:tcW w:w="5220" w:type="dxa"/>
            <w:vAlign w:val="center"/>
          </w:tcPr>
          <w:p w14:paraId="04DD4C09" w14:textId="77777777" w:rsidR="00214B43" w:rsidRPr="006560BB" w:rsidRDefault="00214B43" w:rsidP="00214B43">
            <w:pPr>
              <w:pBdr>
                <w:top w:val="nil"/>
                <w:left w:val="nil"/>
                <w:bottom w:val="nil"/>
                <w:right w:val="nil"/>
                <w:between w:val="nil"/>
              </w:pBdr>
              <w:jc w:val="both"/>
              <w:rPr>
                <w:b/>
              </w:rPr>
            </w:pPr>
            <w:r w:rsidRPr="006560BB">
              <w:t xml:space="preserve">Nguyen Tran Truc Phuong, Vinh Quang Dang, Le Van Hieu, Ta Ngoc Bach, Bui Xuan Khuyen, Hanh Kieu Thi Ta, Heongkyu Ju, Bach Thang Phan and </w:t>
            </w:r>
            <w:r w:rsidRPr="006560BB">
              <w:rPr>
                <w:b/>
              </w:rPr>
              <w:t xml:space="preserve"> Nhu Hoa Thi Tran</w:t>
            </w:r>
            <w:r w:rsidRPr="006560BB">
              <w:t xml:space="preserve">. Functionalized silver nanoparticles for SERS amplification with enhanced reproducibility and for ultrasensitive optical fiber sensing in environmental and biochemical assays. </w:t>
            </w:r>
            <w:r w:rsidRPr="006560BB">
              <w:rPr>
                <w:i/>
              </w:rPr>
              <w:t>RSC Adv.</w:t>
            </w:r>
            <w:r w:rsidRPr="006560BB">
              <w:t>,</w:t>
            </w:r>
            <w:r w:rsidRPr="006560BB">
              <w:rPr>
                <w:b/>
              </w:rPr>
              <w:t xml:space="preserve"> 2022, </w:t>
            </w:r>
            <w:r w:rsidRPr="006560BB">
              <w:rPr>
                <w:i/>
              </w:rPr>
              <w:t>12</w:t>
            </w:r>
            <w:r w:rsidRPr="006560BB">
              <w:t>, 31352-31362. Doi: 10.1039/D2RA06074D</w:t>
            </w:r>
          </w:p>
        </w:tc>
        <w:tc>
          <w:tcPr>
            <w:tcW w:w="1885" w:type="dxa"/>
            <w:vAlign w:val="center"/>
          </w:tcPr>
          <w:p w14:paraId="38BAA274" w14:textId="77777777" w:rsidR="00214B43" w:rsidRPr="006560BB" w:rsidRDefault="00214B43" w:rsidP="00214B43">
            <w:pPr>
              <w:pBdr>
                <w:top w:val="nil"/>
                <w:left w:val="nil"/>
                <w:bottom w:val="nil"/>
                <w:right w:val="nil"/>
                <w:between w:val="nil"/>
              </w:pBdr>
              <w:jc w:val="center"/>
            </w:pPr>
            <w:r w:rsidRPr="006560BB">
              <w:t>DS2022-18-01</w:t>
            </w:r>
          </w:p>
        </w:tc>
        <w:tc>
          <w:tcPr>
            <w:tcW w:w="1370" w:type="dxa"/>
            <w:vAlign w:val="center"/>
          </w:tcPr>
          <w:p w14:paraId="6AF703EB" w14:textId="113DBF21" w:rsidR="00214B43" w:rsidRPr="006560BB" w:rsidRDefault="00214B43" w:rsidP="00214B43">
            <w:pPr>
              <w:pBdr>
                <w:top w:val="nil"/>
                <w:left w:val="nil"/>
                <w:bottom w:val="nil"/>
                <w:right w:val="nil"/>
                <w:between w:val="nil"/>
              </w:pBdr>
              <w:jc w:val="center"/>
              <w:rPr>
                <w:sz w:val="14"/>
                <w:szCs w:val="14"/>
              </w:rPr>
            </w:pPr>
            <w:r w:rsidRPr="006560BB">
              <w:t>2046-2069</w:t>
            </w:r>
          </w:p>
        </w:tc>
        <w:tc>
          <w:tcPr>
            <w:tcW w:w="812" w:type="dxa"/>
            <w:vAlign w:val="center"/>
          </w:tcPr>
          <w:p w14:paraId="215E4F06" w14:textId="11EE6340" w:rsidR="00214B43" w:rsidRPr="006560BB" w:rsidRDefault="00915E9A" w:rsidP="00214B43">
            <w:pPr>
              <w:pBdr>
                <w:top w:val="nil"/>
                <w:left w:val="nil"/>
                <w:bottom w:val="nil"/>
                <w:right w:val="nil"/>
                <w:between w:val="nil"/>
              </w:pBdr>
              <w:jc w:val="center"/>
            </w:pPr>
            <w:r>
              <w:t>3.9</w:t>
            </w:r>
          </w:p>
        </w:tc>
      </w:tr>
      <w:tr w:rsidR="00214B43" w:rsidRPr="006560BB" w14:paraId="42DECA28" w14:textId="77777777" w:rsidTr="00567533">
        <w:tc>
          <w:tcPr>
            <w:tcW w:w="540" w:type="dxa"/>
            <w:vAlign w:val="center"/>
          </w:tcPr>
          <w:p w14:paraId="3D392082" w14:textId="0DB338EA" w:rsidR="00214B43" w:rsidRPr="006560BB" w:rsidRDefault="00214B43" w:rsidP="00214B43">
            <w:pPr>
              <w:jc w:val="center"/>
            </w:pPr>
            <w:r w:rsidRPr="006560BB">
              <w:t>14</w:t>
            </w:r>
          </w:p>
        </w:tc>
        <w:tc>
          <w:tcPr>
            <w:tcW w:w="5220" w:type="dxa"/>
            <w:vAlign w:val="center"/>
          </w:tcPr>
          <w:p w14:paraId="53A0E794" w14:textId="6575CD07" w:rsidR="00214B43" w:rsidRPr="006560BB" w:rsidRDefault="00214B43" w:rsidP="00214B43">
            <w:pPr>
              <w:pBdr>
                <w:top w:val="nil"/>
                <w:left w:val="nil"/>
                <w:bottom w:val="nil"/>
                <w:right w:val="nil"/>
                <w:between w:val="nil"/>
              </w:pBdr>
              <w:jc w:val="both"/>
            </w:pPr>
            <w:r w:rsidRPr="006560BB">
              <w:t xml:space="preserve">Nguyen La Ngoc Tran, Bach Thang Phan, Hanh Kieu Thi Ta, Tran Thi Kim Chi, Bui Thi Thu Hien, Nguyen Tran Truc Phuong, Chi Cuong Nguyen, Tan Le Hoang Doan, </w:t>
            </w:r>
            <w:r w:rsidRPr="006560BB">
              <w:rPr>
                <w:b/>
              </w:rPr>
              <w:t>Nhu Hoa Thi Tran</w:t>
            </w:r>
            <w:r w:rsidRPr="006560BB">
              <w:t xml:space="preserve">. Gold nanoparticles are capped under the IRMOF-3 platform for in-situ surface-enhanced Raman scattering technique and optic fiber sensor. </w:t>
            </w:r>
            <w:r w:rsidRPr="006560BB">
              <w:rPr>
                <w:i/>
              </w:rPr>
              <w:t>Sensors and Actuators A: Physical</w:t>
            </w:r>
            <w:r w:rsidRPr="006560BB">
              <w:t xml:space="preserve">, </w:t>
            </w:r>
            <w:r w:rsidRPr="006560BB">
              <w:rPr>
                <w:b/>
              </w:rPr>
              <w:t>2022</w:t>
            </w:r>
            <w:r w:rsidRPr="006560BB">
              <w:t xml:space="preserve">, </w:t>
            </w:r>
            <w:r w:rsidRPr="006560BB">
              <w:rPr>
                <w:i/>
              </w:rPr>
              <w:t>347</w:t>
            </w:r>
            <w:r w:rsidRPr="006560BB">
              <w:t xml:space="preserve">, 113932. </w:t>
            </w:r>
            <w:r w:rsidRPr="006560BB">
              <w:rPr>
                <w:b/>
              </w:rPr>
              <w:t>(Co-corresponding author)</w:t>
            </w:r>
            <w:r w:rsidR="00B9180C">
              <w:t xml:space="preserve"> Doi: 10.1016/j.sna.2022.113932</w:t>
            </w:r>
          </w:p>
        </w:tc>
        <w:tc>
          <w:tcPr>
            <w:tcW w:w="1885" w:type="dxa"/>
            <w:vAlign w:val="center"/>
          </w:tcPr>
          <w:p w14:paraId="5EE0F620" w14:textId="77777777" w:rsidR="00214B43" w:rsidRPr="006560BB" w:rsidRDefault="00214B43" w:rsidP="00214B43">
            <w:pPr>
              <w:pBdr>
                <w:top w:val="nil"/>
                <w:left w:val="nil"/>
                <w:bottom w:val="nil"/>
                <w:right w:val="nil"/>
                <w:between w:val="nil"/>
              </w:pBdr>
              <w:jc w:val="center"/>
            </w:pPr>
            <w:r w:rsidRPr="006560BB">
              <w:t>NCM2019-50-01</w:t>
            </w:r>
          </w:p>
        </w:tc>
        <w:tc>
          <w:tcPr>
            <w:tcW w:w="1370" w:type="dxa"/>
            <w:vAlign w:val="center"/>
          </w:tcPr>
          <w:p w14:paraId="774F0FE6" w14:textId="77777777" w:rsidR="00214B43" w:rsidRPr="006560BB" w:rsidRDefault="00214B43" w:rsidP="00214B43">
            <w:pPr>
              <w:pBdr>
                <w:top w:val="nil"/>
                <w:left w:val="nil"/>
                <w:bottom w:val="nil"/>
                <w:right w:val="nil"/>
                <w:between w:val="nil"/>
              </w:pBdr>
              <w:jc w:val="center"/>
            </w:pPr>
            <w:r w:rsidRPr="006560BB">
              <w:t>0924-4247</w:t>
            </w:r>
          </w:p>
        </w:tc>
        <w:tc>
          <w:tcPr>
            <w:tcW w:w="812" w:type="dxa"/>
            <w:vAlign w:val="center"/>
          </w:tcPr>
          <w:p w14:paraId="2F21E870" w14:textId="50D77C5E" w:rsidR="00214B43" w:rsidRPr="006560BB" w:rsidRDefault="001C0751" w:rsidP="00214B43">
            <w:pPr>
              <w:pBdr>
                <w:top w:val="nil"/>
                <w:left w:val="nil"/>
                <w:bottom w:val="nil"/>
                <w:right w:val="nil"/>
                <w:between w:val="nil"/>
              </w:pBdr>
              <w:jc w:val="center"/>
            </w:pPr>
            <w:r>
              <w:t>4.6</w:t>
            </w:r>
          </w:p>
        </w:tc>
      </w:tr>
      <w:tr w:rsidR="00214B43" w:rsidRPr="006560BB" w14:paraId="7CD716CB" w14:textId="77777777" w:rsidTr="00567533">
        <w:tc>
          <w:tcPr>
            <w:tcW w:w="540" w:type="dxa"/>
            <w:vAlign w:val="center"/>
          </w:tcPr>
          <w:p w14:paraId="77FE4695" w14:textId="2F9B257A" w:rsidR="00214B43" w:rsidRPr="006560BB" w:rsidRDefault="00214B43" w:rsidP="00214B43">
            <w:pPr>
              <w:jc w:val="center"/>
            </w:pPr>
            <w:r w:rsidRPr="006560BB">
              <w:t>15</w:t>
            </w:r>
          </w:p>
        </w:tc>
        <w:tc>
          <w:tcPr>
            <w:tcW w:w="5220" w:type="dxa"/>
            <w:vAlign w:val="center"/>
          </w:tcPr>
          <w:p w14:paraId="70E6AB1A" w14:textId="71162F79" w:rsidR="00214B43" w:rsidRPr="006560BB" w:rsidRDefault="00214B43" w:rsidP="00214B43">
            <w:pPr>
              <w:pBdr>
                <w:top w:val="nil"/>
                <w:left w:val="nil"/>
                <w:bottom w:val="nil"/>
                <w:right w:val="nil"/>
                <w:between w:val="nil"/>
              </w:pBdr>
              <w:jc w:val="both"/>
            </w:pPr>
            <w:r w:rsidRPr="006560BB">
              <w:t>Hoai Linh Pham, Van Hao Nguyen, Van Khien Nguyen</w:t>
            </w:r>
            <w:r w:rsidRPr="006560BB">
              <w:rPr>
                <w:b/>
              </w:rPr>
              <w:t>, Nhu Hoa Thi Tran</w:t>
            </w:r>
            <w:r w:rsidRPr="006560BB">
              <w:t xml:space="preserve">, Hong Phong Thi Le, Thi Huong Tran, Hong Nhung Nguyen, Kieu Giang Thi Lam, Van Thanh Dang. Morphological evolution of 3D ZnO hierarchical nanostructures by diethylene glycol-assisted sol–gel synthesis for highly effective photocatalytic performance. </w:t>
            </w:r>
            <w:r w:rsidRPr="006560BB">
              <w:rPr>
                <w:i/>
              </w:rPr>
              <w:t>J. Sol-Gel Sci. Technol</w:t>
            </w:r>
            <w:r w:rsidRPr="006560BB">
              <w:t xml:space="preserve">, </w:t>
            </w:r>
            <w:r w:rsidRPr="006560BB">
              <w:rPr>
                <w:b/>
              </w:rPr>
              <w:t>2022</w:t>
            </w:r>
            <w:r w:rsidRPr="006560BB">
              <w:t xml:space="preserve">, </w:t>
            </w:r>
            <w:r w:rsidRPr="00AB1536">
              <w:rPr>
                <w:i/>
              </w:rPr>
              <w:t>104</w:t>
            </w:r>
            <w:r w:rsidRPr="006560BB">
              <w:t xml:space="preserve">, 342–352. </w:t>
            </w:r>
            <w:r w:rsidR="00B9180C">
              <w:t>Doi: 10.1007/s10971-022-05924-8</w:t>
            </w:r>
          </w:p>
        </w:tc>
        <w:tc>
          <w:tcPr>
            <w:tcW w:w="1885" w:type="dxa"/>
            <w:vAlign w:val="center"/>
          </w:tcPr>
          <w:p w14:paraId="5C3EF0B7" w14:textId="77777777" w:rsidR="00214B43" w:rsidRPr="006560BB" w:rsidRDefault="00214B43" w:rsidP="00214B43">
            <w:pPr>
              <w:pBdr>
                <w:top w:val="nil"/>
                <w:left w:val="nil"/>
                <w:bottom w:val="nil"/>
                <w:right w:val="nil"/>
                <w:between w:val="nil"/>
              </w:pBdr>
              <w:jc w:val="center"/>
              <w:rPr>
                <w:b/>
                <w:i/>
              </w:rPr>
            </w:pPr>
          </w:p>
        </w:tc>
        <w:tc>
          <w:tcPr>
            <w:tcW w:w="1370" w:type="dxa"/>
            <w:vAlign w:val="center"/>
          </w:tcPr>
          <w:p w14:paraId="75A58873" w14:textId="77777777" w:rsidR="00214B43" w:rsidRPr="006560BB" w:rsidRDefault="00214B43" w:rsidP="00214B43">
            <w:pPr>
              <w:pBdr>
                <w:top w:val="nil"/>
                <w:left w:val="nil"/>
                <w:bottom w:val="nil"/>
                <w:right w:val="nil"/>
                <w:between w:val="nil"/>
              </w:pBdr>
              <w:jc w:val="center"/>
            </w:pPr>
            <w:r w:rsidRPr="006560BB">
              <w:t>1573-4846</w:t>
            </w:r>
          </w:p>
        </w:tc>
        <w:tc>
          <w:tcPr>
            <w:tcW w:w="812" w:type="dxa"/>
            <w:vAlign w:val="center"/>
          </w:tcPr>
          <w:p w14:paraId="6A709A29" w14:textId="03CF76F3" w:rsidR="00214B43" w:rsidRPr="006560BB" w:rsidRDefault="00726D79" w:rsidP="00214B43">
            <w:pPr>
              <w:pBdr>
                <w:top w:val="nil"/>
                <w:left w:val="nil"/>
                <w:bottom w:val="nil"/>
                <w:right w:val="nil"/>
                <w:between w:val="nil"/>
              </w:pBdr>
              <w:jc w:val="center"/>
            </w:pPr>
            <w:r>
              <w:t>2.5</w:t>
            </w:r>
          </w:p>
        </w:tc>
      </w:tr>
      <w:tr w:rsidR="00214B43" w:rsidRPr="006560BB" w14:paraId="2C8727AE" w14:textId="77777777" w:rsidTr="00567533">
        <w:tc>
          <w:tcPr>
            <w:tcW w:w="540" w:type="dxa"/>
            <w:vAlign w:val="center"/>
          </w:tcPr>
          <w:p w14:paraId="62926C45" w14:textId="6DF98332" w:rsidR="00214B43" w:rsidRPr="00AB1536" w:rsidRDefault="00214B43" w:rsidP="00214B43">
            <w:pPr>
              <w:jc w:val="center"/>
            </w:pPr>
            <w:r w:rsidRPr="00AB1536">
              <w:t>16</w:t>
            </w:r>
          </w:p>
        </w:tc>
        <w:tc>
          <w:tcPr>
            <w:tcW w:w="5220" w:type="dxa"/>
          </w:tcPr>
          <w:p w14:paraId="26507D18" w14:textId="77777777" w:rsidR="00214B43" w:rsidRPr="00AB1536" w:rsidRDefault="00214B43" w:rsidP="00214B43">
            <w:pPr>
              <w:tabs>
                <w:tab w:val="left" w:pos="487"/>
                <w:tab w:val="left" w:pos="7230"/>
              </w:tabs>
              <w:spacing w:before="120" w:after="120" w:line="276" w:lineRule="auto"/>
              <w:jc w:val="both"/>
            </w:pPr>
            <w:r w:rsidRPr="00AB1536">
              <w:t xml:space="preserve">Truong Thi Vu Nu, </w:t>
            </w:r>
            <w:r w:rsidRPr="00AB1536">
              <w:rPr>
                <w:b/>
              </w:rPr>
              <w:t>Nhu Hoa Thi Tran</w:t>
            </w:r>
            <w:r w:rsidRPr="00AB1536">
              <w:t>*, Phuoc Loc Truong, Bach Thang Phan, Minh Tuan Nguyen Dinh, Van-Phuc Dinh, Thanh Son Phan, Seongmoon Go, Mincheol Chang, Kieu The Loan Trinh, Vinh Van Tran, Green synthesis of microalgae-based carbon dots for decoration of TiO</w:t>
            </w:r>
            <w:r w:rsidRPr="00AB1536">
              <w:rPr>
                <w:vertAlign w:val="subscript"/>
              </w:rPr>
              <w:t>2</w:t>
            </w:r>
            <w:r w:rsidRPr="00AB1536">
              <w:t xml:space="preserve"> nanoparticles in enhancement of organic dye photodegradation, </w:t>
            </w:r>
            <w:r w:rsidRPr="00AB1536">
              <w:rPr>
                <w:i/>
              </w:rPr>
              <w:t xml:space="preserve">Environmental Research, </w:t>
            </w:r>
            <w:r w:rsidRPr="00AB1536">
              <w:rPr>
                <w:b/>
              </w:rPr>
              <w:t>2022,</w:t>
            </w:r>
            <w:r w:rsidRPr="00AB1536">
              <w:t xml:space="preserve"> </w:t>
            </w:r>
            <w:r w:rsidRPr="00AB1536">
              <w:rPr>
                <w:i/>
              </w:rPr>
              <w:t xml:space="preserve">206, </w:t>
            </w:r>
            <w:r w:rsidRPr="00AB1536">
              <w:t>112631</w:t>
            </w:r>
            <w:r w:rsidRPr="00AB1536">
              <w:rPr>
                <w:b/>
              </w:rPr>
              <w:t>.</w:t>
            </w:r>
            <w:r w:rsidRPr="00AB1536">
              <w:t xml:space="preserve"> </w:t>
            </w:r>
            <w:r w:rsidRPr="00AB1536">
              <w:rPr>
                <w:b/>
              </w:rPr>
              <w:t>(Co-first author)</w:t>
            </w:r>
            <w:r w:rsidRPr="00AB1536">
              <w:t>. Doi: 10.1016/j.envres.2021.112631.</w:t>
            </w:r>
          </w:p>
        </w:tc>
        <w:tc>
          <w:tcPr>
            <w:tcW w:w="1885" w:type="dxa"/>
            <w:vAlign w:val="center"/>
          </w:tcPr>
          <w:p w14:paraId="78DBB604" w14:textId="77777777" w:rsidR="00214B43" w:rsidRPr="00AB1536" w:rsidRDefault="00214B43" w:rsidP="00214B43">
            <w:pPr>
              <w:jc w:val="center"/>
            </w:pPr>
            <w:r w:rsidRPr="00AB1536">
              <w:t>20Pvn011-l40</w:t>
            </w:r>
          </w:p>
        </w:tc>
        <w:tc>
          <w:tcPr>
            <w:tcW w:w="1370" w:type="dxa"/>
            <w:vAlign w:val="center"/>
          </w:tcPr>
          <w:p w14:paraId="1FE2AF6A" w14:textId="77777777" w:rsidR="00214B43" w:rsidRPr="00AB1536" w:rsidRDefault="00214B43" w:rsidP="00214B43">
            <w:pPr>
              <w:jc w:val="center"/>
            </w:pPr>
            <w:r w:rsidRPr="00AB1536">
              <w:t>0013-9351</w:t>
            </w:r>
          </w:p>
        </w:tc>
        <w:tc>
          <w:tcPr>
            <w:tcW w:w="812" w:type="dxa"/>
            <w:vAlign w:val="center"/>
          </w:tcPr>
          <w:p w14:paraId="56704801" w14:textId="28F89959" w:rsidR="00214B43" w:rsidRPr="00AB1536" w:rsidRDefault="00644E92" w:rsidP="00214B43">
            <w:pPr>
              <w:jc w:val="center"/>
            </w:pPr>
            <w:r w:rsidRPr="00AB1536">
              <w:t>8.3</w:t>
            </w:r>
          </w:p>
        </w:tc>
      </w:tr>
      <w:tr w:rsidR="00214B43" w:rsidRPr="006560BB" w14:paraId="4B22F43E" w14:textId="77777777" w:rsidTr="00567533">
        <w:tc>
          <w:tcPr>
            <w:tcW w:w="540" w:type="dxa"/>
            <w:vAlign w:val="center"/>
          </w:tcPr>
          <w:p w14:paraId="580A0577" w14:textId="182B191E" w:rsidR="00214B43" w:rsidRPr="006560BB" w:rsidRDefault="00214B43" w:rsidP="00214B43">
            <w:pPr>
              <w:jc w:val="center"/>
            </w:pPr>
            <w:r w:rsidRPr="006560BB">
              <w:t>17</w:t>
            </w:r>
          </w:p>
        </w:tc>
        <w:tc>
          <w:tcPr>
            <w:tcW w:w="5220" w:type="dxa"/>
          </w:tcPr>
          <w:p w14:paraId="13809C78" w14:textId="77777777" w:rsidR="00214B43" w:rsidRPr="006560BB" w:rsidRDefault="00214B43" w:rsidP="00214B43">
            <w:pPr>
              <w:tabs>
                <w:tab w:val="left" w:pos="487"/>
                <w:tab w:val="left" w:pos="7230"/>
              </w:tabs>
              <w:spacing w:before="120" w:after="120" w:line="276" w:lineRule="auto"/>
              <w:jc w:val="both"/>
            </w:pPr>
            <w:r w:rsidRPr="006560BB">
              <w:t xml:space="preserve">Nguyen Tran Truc Phuong, Thi Xoan Hoang, Nguyen La Ngoc Tran, Lam Gia Phuc, Viet-Duc Phung, Hanh Kieu Thi Ta, Ta Ngoc Bach, </w:t>
            </w:r>
            <w:r w:rsidRPr="006560BB">
              <w:rPr>
                <w:b/>
              </w:rPr>
              <w:t>Nhu Hoa Thi Tran*</w:t>
            </w:r>
            <w:r w:rsidRPr="006560BB">
              <w:t xml:space="preserve">, Kieu The Loan Trinh. Rapid and sensitive detection of Rhodamine B in food using the plasmonic silver nanocube-based sensor as SERS active substrate. </w:t>
            </w:r>
            <w:r w:rsidRPr="006560BB">
              <w:rPr>
                <w:i/>
              </w:rPr>
              <w:t>Spectrochimica Acta Part A: Molecular and Biomolecular Spectroscopy</w:t>
            </w:r>
            <w:r w:rsidRPr="006560BB">
              <w:t xml:space="preserve">, </w:t>
            </w:r>
            <w:r w:rsidRPr="006560BB">
              <w:rPr>
                <w:b/>
              </w:rPr>
              <w:t>2021</w:t>
            </w:r>
            <w:r w:rsidRPr="006560BB">
              <w:t xml:space="preserve">, </w:t>
            </w:r>
            <w:r w:rsidRPr="006560BB">
              <w:rPr>
                <w:i/>
              </w:rPr>
              <w:t>263</w:t>
            </w:r>
            <w:r w:rsidRPr="006560BB">
              <w:t>, 120179. (</w:t>
            </w:r>
            <w:r w:rsidRPr="006560BB">
              <w:rPr>
                <w:b/>
              </w:rPr>
              <w:t>Co-corresponding author</w:t>
            </w:r>
            <w:r w:rsidRPr="006560BB">
              <w:t>). Doi: 10.1016/j.saa.2021.120179.</w:t>
            </w:r>
          </w:p>
        </w:tc>
        <w:tc>
          <w:tcPr>
            <w:tcW w:w="1885" w:type="dxa"/>
            <w:vAlign w:val="center"/>
          </w:tcPr>
          <w:p w14:paraId="47FF7332" w14:textId="77777777" w:rsidR="00214B43" w:rsidRPr="006560BB" w:rsidRDefault="00214B43" w:rsidP="00214B43">
            <w:pPr>
              <w:jc w:val="center"/>
            </w:pPr>
            <w:r w:rsidRPr="006560BB">
              <w:t>20Pvn011-l40</w:t>
            </w:r>
          </w:p>
        </w:tc>
        <w:tc>
          <w:tcPr>
            <w:tcW w:w="1370" w:type="dxa"/>
            <w:vAlign w:val="center"/>
          </w:tcPr>
          <w:p w14:paraId="2DF32992" w14:textId="77777777" w:rsidR="00214B43" w:rsidRPr="006560BB" w:rsidRDefault="00214B43" w:rsidP="00214B43">
            <w:pPr>
              <w:jc w:val="center"/>
            </w:pPr>
            <w:r w:rsidRPr="006560BB">
              <w:t>1386-1425</w:t>
            </w:r>
          </w:p>
        </w:tc>
        <w:tc>
          <w:tcPr>
            <w:tcW w:w="812" w:type="dxa"/>
            <w:vAlign w:val="center"/>
          </w:tcPr>
          <w:p w14:paraId="648E88CC" w14:textId="3A9C565E" w:rsidR="00214B43" w:rsidRPr="006560BB" w:rsidRDefault="00214B43" w:rsidP="00B838AC">
            <w:pPr>
              <w:jc w:val="center"/>
            </w:pPr>
            <w:r w:rsidRPr="006560BB">
              <w:t>4.</w:t>
            </w:r>
            <w:r w:rsidR="00B838AC">
              <w:t>4</w:t>
            </w:r>
          </w:p>
        </w:tc>
      </w:tr>
      <w:tr w:rsidR="00214B43" w:rsidRPr="006560BB" w14:paraId="479DAD8C" w14:textId="77777777" w:rsidTr="00567533">
        <w:tc>
          <w:tcPr>
            <w:tcW w:w="540" w:type="dxa"/>
            <w:vAlign w:val="center"/>
          </w:tcPr>
          <w:p w14:paraId="1700CB36" w14:textId="486F426E" w:rsidR="00214B43" w:rsidRPr="006560BB" w:rsidRDefault="00214B43" w:rsidP="00214B43">
            <w:pPr>
              <w:jc w:val="center"/>
            </w:pPr>
            <w:r w:rsidRPr="006560BB">
              <w:lastRenderedPageBreak/>
              <w:t>18</w:t>
            </w:r>
          </w:p>
        </w:tc>
        <w:tc>
          <w:tcPr>
            <w:tcW w:w="5220" w:type="dxa"/>
          </w:tcPr>
          <w:p w14:paraId="1480A48C" w14:textId="77777777" w:rsidR="00214B43" w:rsidRPr="006560BB" w:rsidRDefault="00214B43" w:rsidP="00214B43">
            <w:pPr>
              <w:tabs>
                <w:tab w:val="left" w:pos="487"/>
                <w:tab w:val="left" w:pos="7230"/>
              </w:tabs>
              <w:spacing w:before="120" w:after="120" w:line="276" w:lineRule="auto"/>
              <w:jc w:val="both"/>
            </w:pPr>
            <w:r w:rsidRPr="006560BB">
              <w:t xml:space="preserve">Quang Quoc Viet Thieu, Hai Hoang, Van Thuan Le, Van Hoang Nguyen, Dinh Quan Nguyen, Van Dung Nguyen, My Loan Phung Le, </w:t>
            </w:r>
            <w:r w:rsidRPr="006560BB">
              <w:rPr>
                <w:b/>
              </w:rPr>
              <w:t>Nhu Hoa Thi Tran</w:t>
            </w:r>
            <w:r w:rsidRPr="006560BB">
              <w:t xml:space="preserve">, Il Tae Kim, Tuan Loi Nguyen. Enhancing electrochemical performance of sodium Prussian blue cathodes for sodium-ion batteries via optimizing alkyl carbonate electrolytes. </w:t>
            </w:r>
            <w:r w:rsidRPr="006560BB">
              <w:rPr>
                <w:i/>
              </w:rPr>
              <w:t>Ceramics International</w:t>
            </w:r>
            <w:r w:rsidRPr="006560BB">
              <w:t xml:space="preserve">, </w:t>
            </w:r>
            <w:r w:rsidRPr="006560BB">
              <w:rPr>
                <w:b/>
              </w:rPr>
              <w:t>2021</w:t>
            </w:r>
            <w:r w:rsidRPr="006560BB">
              <w:t xml:space="preserve">, </w:t>
            </w:r>
            <w:r w:rsidRPr="006560BB">
              <w:rPr>
                <w:i/>
              </w:rPr>
              <w:t>47</w:t>
            </w:r>
            <w:r w:rsidRPr="006560BB">
              <w:t>, 30164–30171. Doi: 10.1016/j.ceramint.2021.07.195.</w:t>
            </w:r>
          </w:p>
        </w:tc>
        <w:tc>
          <w:tcPr>
            <w:tcW w:w="1885" w:type="dxa"/>
            <w:vAlign w:val="center"/>
          </w:tcPr>
          <w:p w14:paraId="26353EBE" w14:textId="77777777" w:rsidR="00214B43" w:rsidRPr="006560BB" w:rsidRDefault="00214B43" w:rsidP="00214B43">
            <w:pPr>
              <w:jc w:val="center"/>
            </w:pPr>
          </w:p>
        </w:tc>
        <w:tc>
          <w:tcPr>
            <w:tcW w:w="1370" w:type="dxa"/>
            <w:vAlign w:val="center"/>
          </w:tcPr>
          <w:p w14:paraId="63B4B51F" w14:textId="77777777" w:rsidR="00214B43" w:rsidRPr="006560BB" w:rsidRDefault="00214B43" w:rsidP="00214B43">
            <w:pPr>
              <w:jc w:val="center"/>
            </w:pPr>
            <w:r w:rsidRPr="006560BB">
              <w:t>0272-8842</w:t>
            </w:r>
          </w:p>
        </w:tc>
        <w:tc>
          <w:tcPr>
            <w:tcW w:w="812" w:type="dxa"/>
            <w:vAlign w:val="center"/>
          </w:tcPr>
          <w:p w14:paraId="269545A6" w14:textId="2D1CE4C5" w:rsidR="00214B43" w:rsidRPr="006560BB" w:rsidRDefault="00D873F7" w:rsidP="00214B43">
            <w:pPr>
              <w:jc w:val="center"/>
            </w:pPr>
            <w:r>
              <w:t>5.2</w:t>
            </w:r>
          </w:p>
        </w:tc>
      </w:tr>
      <w:tr w:rsidR="00214B43" w:rsidRPr="006560BB" w14:paraId="7C7E71D8" w14:textId="77777777" w:rsidTr="00567533">
        <w:tc>
          <w:tcPr>
            <w:tcW w:w="540" w:type="dxa"/>
            <w:vAlign w:val="center"/>
          </w:tcPr>
          <w:p w14:paraId="0717AF33" w14:textId="6F544814" w:rsidR="00214B43" w:rsidRPr="006560BB" w:rsidRDefault="00214B43" w:rsidP="00214B43">
            <w:pPr>
              <w:jc w:val="center"/>
            </w:pPr>
            <w:r w:rsidRPr="006560BB">
              <w:t>19</w:t>
            </w:r>
          </w:p>
        </w:tc>
        <w:tc>
          <w:tcPr>
            <w:tcW w:w="5220" w:type="dxa"/>
          </w:tcPr>
          <w:p w14:paraId="32A8FB1D" w14:textId="77777777" w:rsidR="00214B43" w:rsidRPr="006560BB" w:rsidRDefault="00214B43" w:rsidP="00214B43">
            <w:pPr>
              <w:tabs>
                <w:tab w:val="left" w:pos="487"/>
                <w:tab w:val="left" w:pos="7230"/>
              </w:tabs>
              <w:spacing w:before="120" w:after="120" w:line="276" w:lineRule="auto"/>
              <w:jc w:val="both"/>
            </w:pPr>
            <w:r w:rsidRPr="006560BB">
              <w:rPr>
                <w:b/>
              </w:rPr>
              <w:t>Nhu Hoa Thi Tran</w:t>
            </w:r>
            <w:r w:rsidRPr="006560BB">
              <w:t xml:space="preserve">, Viet-Duc Phung, Hanh Kieu Thi Ta, Vu Dinh Lam, Do Hung Manh, Ngoc Kim Pham, Jae Young Kim, Nae Yoon Lee, Bach Thang Phan, Ultrasensitive biosensors based on waveguide-coupled long-range surface plasmon resonance (WC-LRSPR) for enhanced fluorescence spectroscopy. </w:t>
            </w:r>
            <w:r w:rsidRPr="006560BB">
              <w:rPr>
                <w:i/>
              </w:rPr>
              <w:t>RSC Advances</w:t>
            </w:r>
            <w:r w:rsidRPr="006560BB">
              <w:t xml:space="preserve">, </w:t>
            </w:r>
            <w:r w:rsidRPr="006560BB">
              <w:rPr>
                <w:b/>
              </w:rPr>
              <w:t>2021</w:t>
            </w:r>
            <w:r w:rsidRPr="006560BB">
              <w:t>,</w:t>
            </w:r>
            <w:r w:rsidRPr="006560BB">
              <w:rPr>
                <w:i/>
              </w:rPr>
              <w:t xml:space="preserve"> 11, </w:t>
            </w:r>
            <w:r w:rsidRPr="006560BB">
              <w:t>22450 - 22460. Doi: 10.1039/D1RA02130C.</w:t>
            </w:r>
          </w:p>
        </w:tc>
        <w:tc>
          <w:tcPr>
            <w:tcW w:w="1885" w:type="dxa"/>
            <w:vAlign w:val="center"/>
          </w:tcPr>
          <w:p w14:paraId="17B65B3C" w14:textId="77777777" w:rsidR="00214B43" w:rsidRPr="006560BB" w:rsidRDefault="00214B43" w:rsidP="00214B43">
            <w:pPr>
              <w:jc w:val="center"/>
            </w:pPr>
            <w:r w:rsidRPr="006560BB">
              <w:t>NCM2019-50-01</w:t>
            </w:r>
          </w:p>
        </w:tc>
        <w:tc>
          <w:tcPr>
            <w:tcW w:w="1370" w:type="dxa"/>
            <w:vAlign w:val="center"/>
          </w:tcPr>
          <w:p w14:paraId="49D6BC27" w14:textId="77777777" w:rsidR="00214B43" w:rsidRPr="006560BB" w:rsidRDefault="00214B43" w:rsidP="00214B43">
            <w:pPr>
              <w:jc w:val="center"/>
            </w:pPr>
            <w:r w:rsidRPr="006560BB">
              <w:t>2046-2069</w:t>
            </w:r>
          </w:p>
        </w:tc>
        <w:tc>
          <w:tcPr>
            <w:tcW w:w="812" w:type="dxa"/>
            <w:vAlign w:val="center"/>
          </w:tcPr>
          <w:p w14:paraId="4DFCF637" w14:textId="1951676E" w:rsidR="00214B43" w:rsidRPr="006560BB" w:rsidRDefault="005B7298" w:rsidP="00214B43">
            <w:pPr>
              <w:jc w:val="center"/>
            </w:pPr>
            <w:r>
              <w:t>3.9</w:t>
            </w:r>
          </w:p>
        </w:tc>
      </w:tr>
      <w:tr w:rsidR="00214B43" w:rsidRPr="006560BB" w14:paraId="2D5638F0" w14:textId="77777777" w:rsidTr="00567533">
        <w:tc>
          <w:tcPr>
            <w:tcW w:w="540" w:type="dxa"/>
            <w:vAlign w:val="center"/>
          </w:tcPr>
          <w:p w14:paraId="19E271D1" w14:textId="0F5E2A78" w:rsidR="00214B43" w:rsidRPr="006560BB" w:rsidRDefault="00214B43" w:rsidP="00214B43">
            <w:pPr>
              <w:jc w:val="center"/>
            </w:pPr>
            <w:r w:rsidRPr="006560BB">
              <w:t>20</w:t>
            </w:r>
          </w:p>
        </w:tc>
        <w:tc>
          <w:tcPr>
            <w:tcW w:w="5220" w:type="dxa"/>
          </w:tcPr>
          <w:p w14:paraId="1F352CA1" w14:textId="77777777" w:rsidR="00214B43" w:rsidRPr="006560BB" w:rsidRDefault="00214B43" w:rsidP="00214B43">
            <w:pPr>
              <w:tabs>
                <w:tab w:val="left" w:pos="487"/>
                <w:tab w:val="left" w:pos="7230"/>
              </w:tabs>
              <w:spacing w:before="120" w:after="120" w:line="276" w:lineRule="auto"/>
              <w:jc w:val="both"/>
            </w:pPr>
            <w:r w:rsidRPr="006560BB">
              <w:t xml:space="preserve">Vu Thi Huong, Hanh Kieu Thi Ta, Ngoc Xuan Dat Mai, Thi Thanh Van Tran, Bui Xuan Khuyen, Kieu The Loan Trinh, Nae Yoon Lee, Bach Thang Phan, and </w:t>
            </w:r>
            <w:r w:rsidRPr="006560BB">
              <w:rPr>
                <w:b/>
              </w:rPr>
              <w:t>Nhu Hoa Thi Tran</w:t>
            </w:r>
            <w:r w:rsidRPr="006560BB">
              <w:t xml:space="preserve">, Development of a highly sensitive sensor chip using optical diagnostic based on functionalized plasmonically active AuNPs. </w:t>
            </w:r>
            <w:r w:rsidRPr="006560BB">
              <w:rPr>
                <w:i/>
              </w:rPr>
              <w:t>Nanotechnology</w:t>
            </w:r>
            <w:r w:rsidRPr="006560BB">
              <w:t xml:space="preserve">,  </w:t>
            </w:r>
            <w:r w:rsidRPr="006560BB">
              <w:rPr>
                <w:b/>
              </w:rPr>
              <w:t>2021</w:t>
            </w:r>
            <w:r w:rsidRPr="006560BB">
              <w:t xml:space="preserve">, </w:t>
            </w:r>
            <w:r w:rsidRPr="006560BB">
              <w:rPr>
                <w:i/>
              </w:rPr>
              <w:t>32,</w:t>
            </w:r>
            <w:r w:rsidRPr="006560BB">
              <w:rPr>
                <w:b/>
              </w:rPr>
              <w:t xml:space="preserve"> </w:t>
            </w:r>
            <w:r w:rsidRPr="006560BB">
              <w:t>335505. Doi: 10.1088/1361-6528/ac0080.</w:t>
            </w:r>
          </w:p>
        </w:tc>
        <w:tc>
          <w:tcPr>
            <w:tcW w:w="1885" w:type="dxa"/>
            <w:vAlign w:val="center"/>
          </w:tcPr>
          <w:p w14:paraId="55FDDDD3" w14:textId="77777777" w:rsidR="00214B43" w:rsidRPr="006560BB" w:rsidRDefault="00214B43" w:rsidP="00214B43">
            <w:pPr>
              <w:jc w:val="center"/>
            </w:pPr>
            <w:r w:rsidRPr="006560BB">
              <w:t>103.03-2019.379</w:t>
            </w:r>
          </w:p>
        </w:tc>
        <w:tc>
          <w:tcPr>
            <w:tcW w:w="1370" w:type="dxa"/>
            <w:vAlign w:val="center"/>
          </w:tcPr>
          <w:p w14:paraId="0733D07B" w14:textId="77777777" w:rsidR="00214B43" w:rsidRPr="006560BB" w:rsidRDefault="00214B43" w:rsidP="00214B43">
            <w:pPr>
              <w:jc w:val="center"/>
            </w:pPr>
            <w:r w:rsidRPr="006560BB">
              <w:t>0957-4484</w:t>
            </w:r>
          </w:p>
        </w:tc>
        <w:tc>
          <w:tcPr>
            <w:tcW w:w="812" w:type="dxa"/>
            <w:vAlign w:val="center"/>
          </w:tcPr>
          <w:p w14:paraId="69D1B694" w14:textId="3DBF2BAC" w:rsidR="00214B43" w:rsidRPr="006560BB" w:rsidRDefault="00214B43" w:rsidP="005A0FF0">
            <w:pPr>
              <w:pBdr>
                <w:top w:val="nil"/>
                <w:left w:val="nil"/>
                <w:bottom w:val="nil"/>
                <w:right w:val="nil"/>
                <w:between w:val="nil"/>
              </w:pBdr>
              <w:jc w:val="center"/>
            </w:pPr>
            <w:r w:rsidRPr="006560BB">
              <w:t>3.</w:t>
            </w:r>
            <w:r w:rsidR="005A0FF0">
              <w:t>5</w:t>
            </w:r>
          </w:p>
        </w:tc>
      </w:tr>
      <w:tr w:rsidR="00214B43" w:rsidRPr="006560BB" w14:paraId="303B4C3C" w14:textId="77777777" w:rsidTr="00567533">
        <w:tc>
          <w:tcPr>
            <w:tcW w:w="540" w:type="dxa"/>
            <w:vAlign w:val="center"/>
          </w:tcPr>
          <w:p w14:paraId="5FD31B9D" w14:textId="2A8FF32B" w:rsidR="00214B43" w:rsidRPr="006560BB" w:rsidRDefault="00214B43" w:rsidP="00214B43">
            <w:pPr>
              <w:jc w:val="center"/>
            </w:pPr>
            <w:r w:rsidRPr="006560BB">
              <w:t>21</w:t>
            </w:r>
          </w:p>
        </w:tc>
        <w:tc>
          <w:tcPr>
            <w:tcW w:w="5220" w:type="dxa"/>
          </w:tcPr>
          <w:p w14:paraId="40D73A5D" w14:textId="77777777" w:rsidR="00214B43" w:rsidRPr="006560BB" w:rsidRDefault="00214B43" w:rsidP="00214B43">
            <w:pPr>
              <w:tabs>
                <w:tab w:val="left" w:pos="487"/>
                <w:tab w:val="left" w:pos="7230"/>
              </w:tabs>
              <w:spacing w:before="120" w:after="120" w:line="276" w:lineRule="auto"/>
              <w:jc w:val="both"/>
            </w:pPr>
            <w:r w:rsidRPr="006560BB">
              <w:t xml:space="preserve">Nguyen Thanh Thao,  Thi Xoan Hoang,   Thang Bach Phan,   Jae Young Kim,   Hanh Kieu Thi Ta,   Kieu The Loan Trinh  and  </w:t>
            </w:r>
            <w:r w:rsidRPr="006560BB">
              <w:rPr>
                <w:b/>
              </w:rPr>
              <w:t>Nhu Hoa Thi Tran</w:t>
            </w:r>
            <w:r w:rsidRPr="006560BB">
              <w:t xml:space="preserve">. A metal-enhanced sensing platform for highly sensitive detection of C-Reactive Protein antibody and Rhodamine B, applications for cardiovascular disease and food safety. </w:t>
            </w:r>
            <w:r w:rsidRPr="006560BB">
              <w:rPr>
                <w:i/>
              </w:rPr>
              <w:t>Dalton Transactions</w:t>
            </w:r>
            <w:r w:rsidRPr="006560BB">
              <w:t xml:space="preserve">, </w:t>
            </w:r>
            <w:r w:rsidRPr="006560BB">
              <w:rPr>
                <w:b/>
              </w:rPr>
              <w:t xml:space="preserve">2021, </w:t>
            </w:r>
            <w:r w:rsidRPr="006560BB">
              <w:rPr>
                <w:i/>
              </w:rPr>
              <w:t>50</w:t>
            </w:r>
            <w:r w:rsidRPr="006560BB">
              <w:t>, 6962-6974.</w:t>
            </w:r>
            <w:r w:rsidRPr="006560BB">
              <w:rPr>
                <w:b/>
              </w:rPr>
              <w:t xml:space="preserve"> </w:t>
            </w:r>
            <w:r w:rsidRPr="006560BB">
              <w:t>Doi: 10.1039/D0DT04353B.</w:t>
            </w:r>
          </w:p>
        </w:tc>
        <w:tc>
          <w:tcPr>
            <w:tcW w:w="1885" w:type="dxa"/>
            <w:vAlign w:val="center"/>
          </w:tcPr>
          <w:p w14:paraId="1BE6E3F2" w14:textId="77777777" w:rsidR="00214B43" w:rsidRPr="006560BB" w:rsidRDefault="00214B43" w:rsidP="00214B43">
            <w:pPr>
              <w:pBdr>
                <w:top w:val="nil"/>
                <w:left w:val="nil"/>
                <w:bottom w:val="nil"/>
                <w:right w:val="nil"/>
                <w:between w:val="nil"/>
              </w:pBdr>
              <w:jc w:val="center"/>
            </w:pPr>
            <w:r w:rsidRPr="006560BB">
              <w:t>NCM2019-50-01</w:t>
            </w:r>
          </w:p>
        </w:tc>
        <w:tc>
          <w:tcPr>
            <w:tcW w:w="1370" w:type="dxa"/>
            <w:vAlign w:val="center"/>
          </w:tcPr>
          <w:p w14:paraId="03C36C72" w14:textId="77777777" w:rsidR="00214B43" w:rsidRPr="006560BB" w:rsidRDefault="00214B43" w:rsidP="00214B43">
            <w:pPr>
              <w:jc w:val="center"/>
            </w:pPr>
            <w:r w:rsidRPr="006560BB">
              <w:t>1477-9226</w:t>
            </w:r>
          </w:p>
        </w:tc>
        <w:tc>
          <w:tcPr>
            <w:tcW w:w="812" w:type="dxa"/>
            <w:vAlign w:val="center"/>
          </w:tcPr>
          <w:p w14:paraId="7B24075C" w14:textId="7314D77A" w:rsidR="00214B43" w:rsidRPr="006560BB" w:rsidRDefault="00FC6827" w:rsidP="00214B43">
            <w:pPr>
              <w:pBdr>
                <w:top w:val="nil"/>
                <w:left w:val="nil"/>
                <w:bottom w:val="nil"/>
                <w:right w:val="nil"/>
                <w:between w:val="nil"/>
              </w:pBdr>
              <w:jc w:val="center"/>
            </w:pPr>
            <w:r>
              <w:t>3.9</w:t>
            </w:r>
          </w:p>
        </w:tc>
      </w:tr>
      <w:tr w:rsidR="00214B43" w:rsidRPr="006560BB" w14:paraId="036B1DE3" w14:textId="77777777" w:rsidTr="00567533">
        <w:tc>
          <w:tcPr>
            <w:tcW w:w="540" w:type="dxa"/>
            <w:vAlign w:val="center"/>
          </w:tcPr>
          <w:p w14:paraId="6DE85E5B" w14:textId="6F708D96" w:rsidR="00214B43" w:rsidRPr="006560BB" w:rsidRDefault="00214B43" w:rsidP="00214B43">
            <w:pPr>
              <w:jc w:val="center"/>
            </w:pPr>
            <w:r w:rsidRPr="006560BB">
              <w:t>22</w:t>
            </w:r>
          </w:p>
        </w:tc>
        <w:tc>
          <w:tcPr>
            <w:tcW w:w="5220" w:type="dxa"/>
          </w:tcPr>
          <w:p w14:paraId="0678AA9E" w14:textId="77777777" w:rsidR="00214B43" w:rsidRPr="006560BB" w:rsidRDefault="00214B43" w:rsidP="00214B43">
            <w:pPr>
              <w:tabs>
                <w:tab w:val="left" w:pos="487"/>
                <w:tab w:val="left" w:pos="7230"/>
              </w:tabs>
              <w:spacing w:before="120" w:after="120" w:line="276" w:lineRule="auto"/>
              <w:jc w:val="both"/>
            </w:pPr>
            <w:r w:rsidRPr="006560BB">
              <w:t xml:space="preserve">Vu Thi Huong, Nguyen Tran Truc Phuong, Nguyen Tien Tai, Nguyen Thuy An, Vu Dinh Lam, Do Hung Manh, Tran Thi Kim Chi, Ngoc Xuan Dat Mai, Viet-Duc Phung and </w:t>
            </w:r>
            <w:r w:rsidRPr="006560BB">
              <w:rPr>
                <w:b/>
              </w:rPr>
              <w:t>Nhu Hoa Thi Tran</w:t>
            </w:r>
            <w:r w:rsidRPr="006560BB">
              <w:t xml:space="preserve">, Gold nanoparticles modified a multimode clad-free fiber for ultrasensitive detection of bovine serum albumin, </w:t>
            </w:r>
            <w:r w:rsidRPr="006560BB">
              <w:rPr>
                <w:i/>
              </w:rPr>
              <w:t>Journal of Nanomaterials</w:t>
            </w:r>
            <w:r w:rsidRPr="006560BB">
              <w:t xml:space="preserve">, </w:t>
            </w:r>
            <w:r w:rsidRPr="006560BB">
              <w:rPr>
                <w:b/>
              </w:rPr>
              <w:t>2021</w:t>
            </w:r>
            <w:r w:rsidRPr="006560BB">
              <w:t>, 5530709. Doi: 10.1155/2021/5530709.</w:t>
            </w:r>
          </w:p>
        </w:tc>
        <w:tc>
          <w:tcPr>
            <w:tcW w:w="1885" w:type="dxa"/>
            <w:vAlign w:val="center"/>
          </w:tcPr>
          <w:p w14:paraId="5E36360E" w14:textId="77777777" w:rsidR="00214B43" w:rsidRPr="006560BB" w:rsidRDefault="00214B43" w:rsidP="00214B43">
            <w:pPr>
              <w:pBdr>
                <w:top w:val="nil"/>
                <w:left w:val="nil"/>
                <w:bottom w:val="nil"/>
                <w:right w:val="nil"/>
                <w:between w:val="nil"/>
              </w:pBdr>
              <w:jc w:val="center"/>
            </w:pPr>
            <w:r w:rsidRPr="006560BB">
              <w:t>103.03-2019.379</w:t>
            </w:r>
          </w:p>
        </w:tc>
        <w:tc>
          <w:tcPr>
            <w:tcW w:w="1370" w:type="dxa"/>
            <w:vAlign w:val="center"/>
          </w:tcPr>
          <w:p w14:paraId="60C49BF0" w14:textId="77777777" w:rsidR="00214B43" w:rsidRPr="006560BB" w:rsidRDefault="00214B43" w:rsidP="00214B43">
            <w:pPr>
              <w:jc w:val="center"/>
            </w:pPr>
            <w:r w:rsidRPr="006560BB">
              <w:t>1687-4129</w:t>
            </w:r>
          </w:p>
        </w:tc>
        <w:tc>
          <w:tcPr>
            <w:tcW w:w="812" w:type="dxa"/>
            <w:vAlign w:val="center"/>
          </w:tcPr>
          <w:p w14:paraId="719F32C2" w14:textId="5C427E6B" w:rsidR="00214B43" w:rsidRPr="006560BB" w:rsidRDefault="00FC6827" w:rsidP="00214B43">
            <w:pPr>
              <w:pBdr>
                <w:top w:val="nil"/>
                <w:left w:val="nil"/>
                <w:bottom w:val="nil"/>
                <w:right w:val="nil"/>
                <w:between w:val="nil"/>
              </w:pBdr>
              <w:jc w:val="center"/>
            </w:pPr>
            <w:r>
              <w:t>-</w:t>
            </w:r>
          </w:p>
        </w:tc>
      </w:tr>
      <w:tr w:rsidR="00214B43" w:rsidRPr="006560BB" w14:paraId="36AED5C2" w14:textId="77777777" w:rsidTr="00567533">
        <w:tc>
          <w:tcPr>
            <w:tcW w:w="540" w:type="dxa"/>
            <w:vAlign w:val="center"/>
          </w:tcPr>
          <w:p w14:paraId="3F664609" w14:textId="4BF4B2F2" w:rsidR="00214B43" w:rsidRPr="006560BB" w:rsidRDefault="00214B43" w:rsidP="00214B43">
            <w:pPr>
              <w:jc w:val="center"/>
            </w:pPr>
            <w:r w:rsidRPr="006560BB">
              <w:t>23</w:t>
            </w:r>
          </w:p>
        </w:tc>
        <w:tc>
          <w:tcPr>
            <w:tcW w:w="5220" w:type="dxa"/>
          </w:tcPr>
          <w:p w14:paraId="5199A66D" w14:textId="77777777" w:rsidR="00214B43" w:rsidRPr="006560BB" w:rsidRDefault="00214B43" w:rsidP="00214B43">
            <w:pPr>
              <w:tabs>
                <w:tab w:val="left" w:pos="487"/>
                <w:tab w:val="left" w:pos="7230"/>
              </w:tabs>
              <w:spacing w:before="120" w:after="120" w:line="276" w:lineRule="auto"/>
              <w:jc w:val="both"/>
              <w:rPr>
                <w:b/>
              </w:rPr>
            </w:pPr>
            <w:r w:rsidRPr="006560BB">
              <w:t xml:space="preserve">Vinh Van Tran, </w:t>
            </w:r>
            <w:r w:rsidRPr="006560BB">
              <w:rPr>
                <w:b/>
              </w:rPr>
              <w:t>Nhu Hoa Thi Tran*</w:t>
            </w:r>
            <w:r w:rsidRPr="006560BB">
              <w:t xml:space="preserve">, Hye Suk Hwang, Mincheol Chang, Development strategies of conducting polymer-based electrochemical biosensors for virus biomarkers: Potential for rapid COVID-19 detection, </w:t>
            </w:r>
            <w:r w:rsidRPr="006560BB">
              <w:rPr>
                <w:i/>
              </w:rPr>
              <w:t>Biosensors and Bioelectronics</w:t>
            </w:r>
            <w:r w:rsidRPr="006560BB">
              <w:t xml:space="preserve">, 182, </w:t>
            </w:r>
            <w:r w:rsidRPr="006560BB">
              <w:rPr>
                <w:b/>
              </w:rPr>
              <w:t>2021</w:t>
            </w:r>
            <w:r w:rsidRPr="006560BB">
              <w:t xml:space="preserve">, 113192. Doi: 10.1016/j.bios.2021.113192 </w:t>
            </w:r>
            <w:r w:rsidRPr="006560BB">
              <w:rPr>
                <w:b/>
              </w:rPr>
              <w:t>(Co-first author)</w:t>
            </w:r>
          </w:p>
        </w:tc>
        <w:tc>
          <w:tcPr>
            <w:tcW w:w="1885" w:type="dxa"/>
            <w:vAlign w:val="center"/>
          </w:tcPr>
          <w:p w14:paraId="0E9297AA" w14:textId="77777777" w:rsidR="00214B43" w:rsidRPr="006560BB" w:rsidRDefault="00214B43" w:rsidP="00214B43">
            <w:pPr>
              <w:pBdr>
                <w:top w:val="nil"/>
                <w:left w:val="nil"/>
                <w:bottom w:val="nil"/>
                <w:right w:val="nil"/>
                <w:between w:val="nil"/>
              </w:pBdr>
              <w:jc w:val="center"/>
            </w:pPr>
          </w:p>
        </w:tc>
        <w:tc>
          <w:tcPr>
            <w:tcW w:w="1370" w:type="dxa"/>
            <w:vAlign w:val="center"/>
          </w:tcPr>
          <w:p w14:paraId="28D11619" w14:textId="77777777" w:rsidR="00214B43" w:rsidRPr="006560BB" w:rsidRDefault="00214B43" w:rsidP="00214B43">
            <w:pPr>
              <w:jc w:val="center"/>
            </w:pPr>
            <w:r w:rsidRPr="006560BB">
              <w:t>0956-5663</w:t>
            </w:r>
          </w:p>
        </w:tc>
        <w:tc>
          <w:tcPr>
            <w:tcW w:w="812" w:type="dxa"/>
            <w:vAlign w:val="center"/>
          </w:tcPr>
          <w:p w14:paraId="78497F8A" w14:textId="57117782" w:rsidR="00214B43" w:rsidRPr="006560BB" w:rsidRDefault="00FC6827" w:rsidP="00214B43">
            <w:pPr>
              <w:pBdr>
                <w:top w:val="nil"/>
                <w:left w:val="nil"/>
                <w:bottom w:val="nil"/>
                <w:right w:val="nil"/>
                <w:between w:val="nil"/>
              </w:pBdr>
              <w:jc w:val="center"/>
            </w:pPr>
            <w:r>
              <w:t>12.6</w:t>
            </w:r>
          </w:p>
        </w:tc>
      </w:tr>
      <w:tr w:rsidR="00214B43" w:rsidRPr="006560BB" w14:paraId="4BD6C8FA" w14:textId="77777777" w:rsidTr="00567533">
        <w:tc>
          <w:tcPr>
            <w:tcW w:w="540" w:type="dxa"/>
            <w:vAlign w:val="center"/>
          </w:tcPr>
          <w:p w14:paraId="6C4B3A6E" w14:textId="0581C6B5" w:rsidR="00214B43" w:rsidRPr="006560BB" w:rsidRDefault="00214B43" w:rsidP="00214B43">
            <w:pPr>
              <w:jc w:val="center"/>
            </w:pPr>
            <w:r w:rsidRPr="006560BB">
              <w:t>24</w:t>
            </w:r>
          </w:p>
        </w:tc>
        <w:tc>
          <w:tcPr>
            <w:tcW w:w="5220" w:type="dxa"/>
          </w:tcPr>
          <w:p w14:paraId="1D0D8EB1" w14:textId="77777777" w:rsidR="00214B43" w:rsidRPr="006560BB" w:rsidRDefault="00214B43" w:rsidP="00214B43">
            <w:pPr>
              <w:tabs>
                <w:tab w:val="left" w:pos="487"/>
                <w:tab w:val="left" w:pos="7230"/>
              </w:tabs>
              <w:spacing w:before="120" w:after="120" w:line="276" w:lineRule="auto"/>
              <w:jc w:val="both"/>
            </w:pPr>
            <w:r w:rsidRPr="006560BB">
              <w:rPr>
                <w:b/>
              </w:rPr>
              <w:t>Nhu Hoa Thi Tran</w:t>
            </w:r>
            <w:r w:rsidRPr="006560BB">
              <w:t xml:space="preserve">, Than Thi Nguyen, Thang Bach Phan, Heongkyu Ju. Coupling of Silver Nanoparticle-conjugated </w:t>
            </w:r>
            <w:r w:rsidRPr="006560BB">
              <w:lastRenderedPageBreak/>
              <w:t xml:space="preserve">Fluorescent Dyes into Optical Fiber Modes for Enhanced Signal-to-noise Ratio. </w:t>
            </w:r>
            <w:r w:rsidRPr="006560BB">
              <w:rPr>
                <w:i/>
              </w:rPr>
              <w:t>Biosensors and Bioelectronics</w:t>
            </w:r>
            <w:r w:rsidRPr="006560BB">
              <w:t xml:space="preserve"> 176, </w:t>
            </w:r>
            <w:r w:rsidRPr="006560BB">
              <w:rPr>
                <w:b/>
              </w:rPr>
              <w:t>2021</w:t>
            </w:r>
            <w:r w:rsidRPr="006560BB">
              <w:t>, 112900. Doi: 10.1016/j.bios.2020.112900.</w:t>
            </w:r>
          </w:p>
        </w:tc>
        <w:tc>
          <w:tcPr>
            <w:tcW w:w="1885" w:type="dxa"/>
            <w:vAlign w:val="center"/>
          </w:tcPr>
          <w:p w14:paraId="2C27D22D" w14:textId="77777777" w:rsidR="00214B43" w:rsidRPr="006560BB" w:rsidRDefault="00214B43" w:rsidP="00214B43">
            <w:pPr>
              <w:pBdr>
                <w:top w:val="nil"/>
                <w:left w:val="nil"/>
                <w:bottom w:val="nil"/>
                <w:right w:val="nil"/>
                <w:between w:val="nil"/>
              </w:pBdr>
              <w:jc w:val="center"/>
            </w:pPr>
            <w:r w:rsidRPr="006560BB">
              <w:lastRenderedPageBreak/>
              <w:t>NCM2019-50-01</w:t>
            </w:r>
          </w:p>
        </w:tc>
        <w:tc>
          <w:tcPr>
            <w:tcW w:w="1370" w:type="dxa"/>
            <w:vAlign w:val="center"/>
          </w:tcPr>
          <w:p w14:paraId="0EB6D2D4" w14:textId="77777777" w:rsidR="00214B43" w:rsidRPr="006560BB" w:rsidRDefault="00214B43" w:rsidP="00214B43">
            <w:pPr>
              <w:jc w:val="center"/>
            </w:pPr>
            <w:r w:rsidRPr="006560BB">
              <w:t>0956-5663</w:t>
            </w:r>
          </w:p>
        </w:tc>
        <w:tc>
          <w:tcPr>
            <w:tcW w:w="812" w:type="dxa"/>
            <w:vAlign w:val="center"/>
          </w:tcPr>
          <w:p w14:paraId="16C2D7A0" w14:textId="2A17A2CB" w:rsidR="00214B43" w:rsidRPr="006560BB" w:rsidRDefault="00FC6827" w:rsidP="00214B43">
            <w:pPr>
              <w:jc w:val="center"/>
            </w:pPr>
            <w:r>
              <w:t>12.6</w:t>
            </w:r>
          </w:p>
        </w:tc>
      </w:tr>
      <w:tr w:rsidR="00214B43" w:rsidRPr="006560BB" w14:paraId="6E33800E" w14:textId="77777777" w:rsidTr="00567533">
        <w:tc>
          <w:tcPr>
            <w:tcW w:w="540" w:type="dxa"/>
            <w:vAlign w:val="center"/>
          </w:tcPr>
          <w:p w14:paraId="09E8ECF9" w14:textId="5EB0CA98" w:rsidR="00214B43" w:rsidRPr="006560BB" w:rsidRDefault="00214B43" w:rsidP="00214B43">
            <w:pPr>
              <w:jc w:val="center"/>
            </w:pPr>
            <w:r w:rsidRPr="006560BB">
              <w:t>25</w:t>
            </w:r>
          </w:p>
        </w:tc>
        <w:tc>
          <w:tcPr>
            <w:tcW w:w="5220" w:type="dxa"/>
          </w:tcPr>
          <w:p w14:paraId="47D7D13E" w14:textId="77777777" w:rsidR="00214B43" w:rsidRPr="006560BB" w:rsidRDefault="00214B43" w:rsidP="00214B43">
            <w:pPr>
              <w:tabs>
                <w:tab w:val="left" w:pos="487"/>
                <w:tab w:val="left" w:pos="7230"/>
              </w:tabs>
              <w:spacing w:before="120" w:after="120" w:line="276" w:lineRule="auto"/>
              <w:jc w:val="both"/>
            </w:pPr>
            <w:r w:rsidRPr="006560BB">
              <w:t xml:space="preserve">Anh Tuan Thanh Pham, Phuong Thanh Ngoc Vo, Hanh Kieu Thi Ta, Ngoc Kim Pham, Hoa Thi Lai, </w:t>
            </w:r>
            <w:r w:rsidRPr="006560BB">
              <w:rPr>
                <w:b/>
              </w:rPr>
              <w:t>Hoa Nhu Thi Tran</w:t>
            </w:r>
            <w:r w:rsidRPr="006560BB">
              <w:t xml:space="preserve">, Vinh Cao Tran, Tan Le Hoang Doan, Sungkyun Park, Thang Bach Phan. Dopants and induced residual stress-controlled thermoelectric properties of ZnO thin films. </w:t>
            </w:r>
            <w:r w:rsidRPr="006560BB">
              <w:rPr>
                <w:i/>
              </w:rPr>
              <w:t>Materials Science and Engineering B</w:t>
            </w:r>
            <w:r w:rsidRPr="006560BB">
              <w:t xml:space="preserve"> </w:t>
            </w:r>
            <w:r w:rsidRPr="006560BB">
              <w:rPr>
                <w:b/>
              </w:rPr>
              <w:t>2020</w:t>
            </w:r>
            <w:r w:rsidRPr="006560BB">
              <w:t>, 261, 114712. Doi: 10.1016/j.mseb.2020.114712</w:t>
            </w:r>
          </w:p>
        </w:tc>
        <w:tc>
          <w:tcPr>
            <w:tcW w:w="1885" w:type="dxa"/>
            <w:vAlign w:val="center"/>
          </w:tcPr>
          <w:p w14:paraId="3D83079F" w14:textId="77777777" w:rsidR="00214B43" w:rsidRPr="006560BB" w:rsidRDefault="00214B43" w:rsidP="00214B43">
            <w:pPr>
              <w:pBdr>
                <w:top w:val="nil"/>
                <w:left w:val="nil"/>
                <w:bottom w:val="nil"/>
                <w:right w:val="nil"/>
                <w:between w:val="nil"/>
              </w:pBdr>
              <w:jc w:val="center"/>
            </w:pPr>
            <w:r w:rsidRPr="006560BB">
              <w:rPr>
                <w:rFonts w:ascii="AdvOT596495f2" w:eastAsia="AdvOT596495f2" w:hAnsi="AdvOT596495f2" w:cs="AdvOT596495f2"/>
              </w:rPr>
              <w:t>B2018-50-02</w:t>
            </w:r>
          </w:p>
        </w:tc>
        <w:tc>
          <w:tcPr>
            <w:tcW w:w="1370" w:type="dxa"/>
            <w:vAlign w:val="center"/>
          </w:tcPr>
          <w:p w14:paraId="66C83F44" w14:textId="77777777" w:rsidR="00214B43" w:rsidRPr="006560BB" w:rsidRDefault="00214B43" w:rsidP="00214B43">
            <w:pPr>
              <w:jc w:val="center"/>
            </w:pPr>
            <w:r w:rsidRPr="006560BB">
              <w:t>2161-6221</w:t>
            </w:r>
          </w:p>
        </w:tc>
        <w:tc>
          <w:tcPr>
            <w:tcW w:w="812" w:type="dxa"/>
            <w:vAlign w:val="center"/>
          </w:tcPr>
          <w:p w14:paraId="2B30121C" w14:textId="581E49D5" w:rsidR="00214B43" w:rsidRPr="006560BB" w:rsidRDefault="00FC6827" w:rsidP="00214B43">
            <w:pPr>
              <w:pBdr>
                <w:top w:val="nil"/>
                <w:left w:val="nil"/>
                <w:bottom w:val="nil"/>
                <w:right w:val="nil"/>
                <w:between w:val="nil"/>
              </w:pBdr>
              <w:jc w:val="center"/>
            </w:pPr>
            <w:r>
              <w:t>3.6</w:t>
            </w:r>
          </w:p>
        </w:tc>
      </w:tr>
      <w:tr w:rsidR="00214B43" w:rsidRPr="006560BB" w14:paraId="542F08A7" w14:textId="77777777" w:rsidTr="00567533">
        <w:tc>
          <w:tcPr>
            <w:tcW w:w="540" w:type="dxa"/>
            <w:vAlign w:val="center"/>
          </w:tcPr>
          <w:p w14:paraId="48C488A7" w14:textId="3F5915F1" w:rsidR="00214B43" w:rsidRPr="006560BB" w:rsidRDefault="00214B43" w:rsidP="00214B43">
            <w:pPr>
              <w:jc w:val="center"/>
            </w:pPr>
            <w:r w:rsidRPr="006560BB">
              <w:t>26</w:t>
            </w:r>
          </w:p>
        </w:tc>
        <w:tc>
          <w:tcPr>
            <w:tcW w:w="5220" w:type="dxa"/>
          </w:tcPr>
          <w:p w14:paraId="36BB5A57" w14:textId="77777777" w:rsidR="00214B43" w:rsidRPr="006560BB" w:rsidRDefault="00214B43" w:rsidP="00214B43">
            <w:pPr>
              <w:pBdr>
                <w:top w:val="nil"/>
                <w:left w:val="nil"/>
                <w:bottom w:val="nil"/>
                <w:right w:val="nil"/>
                <w:between w:val="nil"/>
              </w:pBdr>
              <w:jc w:val="both"/>
            </w:pPr>
            <w:r w:rsidRPr="006560BB">
              <w:t xml:space="preserve">Phuong Que Tran Do, Vu Thi Huong, Nguyen Tran Truc Phuong, Thi-Hiep Nguyen, Hanh Kieu Thi Ta, Heongkyu Ju, Thang Bach Phan, Viet-Duc Phung, Kieu The Loan Trinh and  </w:t>
            </w:r>
            <w:r w:rsidRPr="006560BB">
              <w:rPr>
                <w:b/>
              </w:rPr>
              <w:t>Nhu Hoa Thi Tran</w:t>
            </w:r>
            <w:r w:rsidRPr="006560BB">
              <w:t xml:space="preserve">, The Highly Sensitive Determination of Serotonin by using Gold Nanoparticles (Au NPs) with a Localized Surface Plasmon Resonance (LSPR) Absorption Wavelength in the Visible Region, </w:t>
            </w:r>
            <w:r w:rsidRPr="006560BB">
              <w:rPr>
                <w:i/>
              </w:rPr>
              <w:t>RSC Adv.,</w:t>
            </w:r>
            <w:r w:rsidRPr="006560BB">
              <w:t xml:space="preserve"> </w:t>
            </w:r>
            <w:r w:rsidRPr="006560BB">
              <w:rPr>
                <w:b/>
              </w:rPr>
              <w:t>2020</w:t>
            </w:r>
            <w:r w:rsidRPr="006560BB">
              <w:t>,10, 30858-30869, doi: 10.1039/D0RA05271J.</w:t>
            </w:r>
          </w:p>
        </w:tc>
        <w:tc>
          <w:tcPr>
            <w:tcW w:w="1885" w:type="dxa"/>
            <w:vAlign w:val="center"/>
          </w:tcPr>
          <w:p w14:paraId="4C85961E" w14:textId="77777777" w:rsidR="00214B43" w:rsidRPr="006560BB" w:rsidRDefault="00214B43" w:rsidP="00214B43">
            <w:pPr>
              <w:pBdr>
                <w:top w:val="nil"/>
                <w:left w:val="nil"/>
                <w:bottom w:val="nil"/>
                <w:right w:val="nil"/>
                <w:between w:val="nil"/>
              </w:pBdr>
              <w:jc w:val="center"/>
            </w:pPr>
            <w:r w:rsidRPr="006560BB">
              <w:t>103.03-2019.379</w:t>
            </w:r>
          </w:p>
        </w:tc>
        <w:tc>
          <w:tcPr>
            <w:tcW w:w="1370" w:type="dxa"/>
            <w:vAlign w:val="center"/>
          </w:tcPr>
          <w:p w14:paraId="3BDCE6EC" w14:textId="26043EEC" w:rsidR="00214B43" w:rsidRPr="006560BB" w:rsidRDefault="00214B43" w:rsidP="00214B43">
            <w:pPr>
              <w:jc w:val="center"/>
            </w:pPr>
            <w:r w:rsidRPr="006560BB">
              <w:t>0921-5107</w:t>
            </w:r>
          </w:p>
        </w:tc>
        <w:tc>
          <w:tcPr>
            <w:tcW w:w="812" w:type="dxa"/>
            <w:vAlign w:val="center"/>
          </w:tcPr>
          <w:p w14:paraId="2493C666" w14:textId="4DD6C7DA" w:rsidR="00214B43" w:rsidRPr="006560BB" w:rsidRDefault="00214B43" w:rsidP="00FC6827">
            <w:pPr>
              <w:jc w:val="center"/>
            </w:pPr>
            <w:r w:rsidRPr="006560BB">
              <w:t>3.</w:t>
            </w:r>
            <w:r w:rsidR="00FC6827">
              <w:t>9</w:t>
            </w:r>
          </w:p>
        </w:tc>
      </w:tr>
      <w:tr w:rsidR="00214B43" w:rsidRPr="006560BB" w14:paraId="02370D91" w14:textId="77777777" w:rsidTr="00567533">
        <w:tc>
          <w:tcPr>
            <w:tcW w:w="540" w:type="dxa"/>
            <w:vAlign w:val="center"/>
          </w:tcPr>
          <w:p w14:paraId="2B6BC117" w14:textId="57AB8788" w:rsidR="00214B43" w:rsidRPr="006560BB" w:rsidRDefault="00214B43" w:rsidP="00214B43">
            <w:pPr>
              <w:pBdr>
                <w:top w:val="nil"/>
                <w:left w:val="nil"/>
                <w:bottom w:val="nil"/>
                <w:right w:val="nil"/>
                <w:between w:val="nil"/>
              </w:pBdr>
              <w:jc w:val="center"/>
            </w:pPr>
            <w:r w:rsidRPr="006560BB">
              <w:t>27</w:t>
            </w:r>
          </w:p>
        </w:tc>
        <w:tc>
          <w:tcPr>
            <w:tcW w:w="5220" w:type="dxa"/>
          </w:tcPr>
          <w:p w14:paraId="5FDB61B3" w14:textId="77777777" w:rsidR="00214B43" w:rsidRPr="006560BB" w:rsidRDefault="00214B43" w:rsidP="00214B43">
            <w:pPr>
              <w:pBdr>
                <w:top w:val="nil"/>
                <w:left w:val="nil"/>
                <w:bottom w:val="nil"/>
                <w:right w:val="nil"/>
                <w:between w:val="nil"/>
              </w:pBdr>
              <w:jc w:val="both"/>
            </w:pPr>
            <w:r w:rsidRPr="006560BB">
              <w:t xml:space="preserve">Vu Thi Huong, Vinh Van Tran, Nae Yoon Lee, Dung Van Hoang, Kieu The Loan Trinh, Thang Bach Phan, and </w:t>
            </w:r>
            <w:r w:rsidRPr="006560BB">
              <w:rPr>
                <w:b/>
              </w:rPr>
              <w:t>Nhu Hoa Thi Tran</w:t>
            </w:r>
            <w:r w:rsidRPr="006560BB">
              <w:t xml:space="preserve">, Bimetallic Thin-Film Combination of Surface Plasmon Resonance-Based Optical Fiber Cladding with the Polarizing Homodyne Balanced Detection Method and Biomedical Assay Application, </w:t>
            </w:r>
            <w:r w:rsidRPr="006560BB">
              <w:rPr>
                <w:i/>
              </w:rPr>
              <w:t>Langmuir</w:t>
            </w:r>
            <w:r w:rsidRPr="006560BB">
              <w:t xml:space="preserve"> </w:t>
            </w:r>
            <w:r w:rsidRPr="006560BB">
              <w:rPr>
                <w:b/>
              </w:rPr>
              <w:t>2020</w:t>
            </w:r>
            <w:r w:rsidRPr="006560BB">
              <w:t>, 33, 9967–9976, doi: 10.1021/acs.langmuir.0c01793.</w:t>
            </w:r>
          </w:p>
        </w:tc>
        <w:tc>
          <w:tcPr>
            <w:tcW w:w="1885" w:type="dxa"/>
            <w:vAlign w:val="center"/>
          </w:tcPr>
          <w:p w14:paraId="7E4001C4" w14:textId="77777777" w:rsidR="00214B43" w:rsidRPr="006560BB" w:rsidRDefault="00214B43" w:rsidP="00214B43">
            <w:pPr>
              <w:pBdr>
                <w:top w:val="nil"/>
                <w:left w:val="nil"/>
                <w:bottom w:val="nil"/>
                <w:right w:val="nil"/>
                <w:between w:val="nil"/>
              </w:pBdr>
              <w:jc w:val="center"/>
            </w:pPr>
            <w:r w:rsidRPr="006560BB">
              <w:t>C2019-50-02</w:t>
            </w:r>
          </w:p>
        </w:tc>
        <w:tc>
          <w:tcPr>
            <w:tcW w:w="1370" w:type="dxa"/>
            <w:vAlign w:val="center"/>
          </w:tcPr>
          <w:p w14:paraId="7890B210" w14:textId="77777777" w:rsidR="00214B43" w:rsidRPr="006560BB" w:rsidRDefault="00214B43" w:rsidP="00214B43">
            <w:pPr>
              <w:jc w:val="center"/>
            </w:pPr>
            <w:r w:rsidRPr="006560BB">
              <w:t>0743-7463</w:t>
            </w:r>
          </w:p>
        </w:tc>
        <w:tc>
          <w:tcPr>
            <w:tcW w:w="812" w:type="dxa"/>
            <w:vAlign w:val="center"/>
          </w:tcPr>
          <w:p w14:paraId="620C0560" w14:textId="3B737E6A" w:rsidR="00214B43" w:rsidRPr="006560BB" w:rsidRDefault="00214B43" w:rsidP="00FC6827">
            <w:pPr>
              <w:pBdr>
                <w:top w:val="nil"/>
                <w:left w:val="nil"/>
                <w:bottom w:val="nil"/>
                <w:right w:val="nil"/>
                <w:between w:val="nil"/>
              </w:pBdr>
              <w:jc w:val="center"/>
            </w:pPr>
            <w:r w:rsidRPr="006560BB">
              <w:t>3.</w:t>
            </w:r>
            <w:r w:rsidR="00FC6827">
              <w:t>9</w:t>
            </w:r>
          </w:p>
        </w:tc>
      </w:tr>
      <w:tr w:rsidR="00214B43" w:rsidRPr="006560BB" w14:paraId="10C5BD0F" w14:textId="77777777" w:rsidTr="00567533">
        <w:tc>
          <w:tcPr>
            <w:tcW w:w="540" w:type="dxa"/>
            <w:vAlign w:val="center"/>
          </w:tcPr>
          <w:p w14:paraId="1510376A" w14:textId="6A7B4319" w:rsidR="00214B43" w:rsidRPr="006560BB" w:rsidRDefault="00214B43" w:rsidP="00214B43">
            <w:pPr>
              <w:jc w:val="center"/>
            </w:pPr>
            <w:r w:rsidRPr="006560BB">
              <w:t>28</w:t>
            </w:r>
          </w:p>
        </w:tc>
        <w:tc>
          <w:tcPr>
            <w:tcW w:w="5220" w:type="dxa"/>
          </w:tcPr>
          <w:p w14:paraId="2A2A98C8" w14:textId="77777777" w:rsidR="00214B43" w:rsidRPr="006560BB" w:rsidRDefault="00214B43" w:rsidP="00214B43">
            <w:pPr>
              <w:pBdr>
                <w:top w:val="nil"/>
                <w:left w:val="nil"/>
                <w:bottom w:val="nil"/>
                <w:right w:val="nil"/>
                <w:between w:val="nil"/>
              </w:pBdr>
              <w:jc w:val="both"/>
            </w:pPr>
            <w:r w:rsidRPr="006560BB">
              <w:t xml:space="preserve">Anh, Do Phuong; </w:t>
            </w:r>
            <w:r w:rsidRPr="006560BB">
              <w:rPr>
                <w:b/>
              </w:rPr>
              <w:t>Hoa, Tran Thi Nhu</w:t>
            </w:r>
            <w:r w:rsidRPr="006560BB">
              <w:t xml:space="preserve">; Van Thinh, Nguyen; Tung, Vo Thanh; Van Chuong, Truong. The Crystalline Microstructure, Surface Morphology and Ferroelectric Properties of β -Phase in the Poly(Vinylidene Fluoride)/Carbon Nanotubes (PVDF/CNTs) Composite Thin Film Using the Electrospinning Approach. </w:t>
            </w:r>
            <w:r w:rsidRPr="006560BB">
              <w:rPr>
                <w:i/>
              </w:rPr>
              <w:t>Materials Focus</w:t>
            </w:r>
            <w:r w:rsidRPr="006560BB">
              <w:t xml:space="preserve"> </w:t>
            </w:r>
            <w:r w:rsidRPr="006560BB">
              <w:rPr>
                <w:b/>
              </w:rPr>
              <w:t>2018</w:t>
            </w:r>
            <w:r w:rsidRPr="006560BB">
              <w:t>, 7, 873-878, doi: 10.1166/mat.2018.1601.</w:t>
            </w:r>
          </w:p>
        </w:tc>
        <w:tc>
          <w:tcPr>
            <w:tcW w:w="1885" w:type="dxa"/>
          </w:tcPr>
          <w:p w14:paraId="3F33EEC6" w14:textId="77777777" w:rsidR="00214B43" w:rsidRPr="006560BB" w:rsidRDefault="00214B43" w:rsidP="00214B43">
            <w:pPr>
              <w:pBdr>
                <w:top w:val="nil"/>
                <w:left w:val="nil"/>
                <w:bottom w:val="nil"/>
                <w:right w:val="nil"/>
                <w:between w:val="nil"/>
              </w:pBdr>
              <w:jc w:val="both"/>
            </w:pPr>
          </w:p>
        </w:tc>
        <w:tc>
          <w:tcPr>
            <w:tcW w:w="1370" w:type="dxa"/>
            <w:vAlign w:val="center"/>
          </w:tcPr>
          <w:p w14:paraId="465BEBA9" w14:textId="77777777" w:rsidR="00214B43" w:rsidRPr="006560BB" w:rsidRDefault="00214B43" w:rsidP="00214B43">
            <w:pPr>
              <w:jc w:val="center"/>
            </w:pPr>
            <w:r w:rsidRPr="006560BB">
              <w:t>2169-429X</w:t>
            </w:r>
          </w:p>
        </w:tc>
        <w:tc>
          <w:tcPr>
            <w:tcW w:w="812" w:type="dxa"/>
            <w:vAlign w:val="center"/>
          </w:tcPr>
          <w:p w14:paraId="4F6C820B" w14:textId="5EF3130E" w:rsidR="00214B43" w:rsidRPr="006560BB" w:rsidRDefault="00463143" w:rsidP="00214B43">
            <w:pPr>
              <w:pBdr>
                <w:top w:val="nil"/>
                <w:left w:val="nil"/>
                <w:bottom w:val="nil"/>
                <w:right w:val="nil"/>
                <w:between w:val="nil"/>
              </w:pBdr>
              <w:jc w:val="center"/>
            </w:pPr>
            <w:r>
              <w:t>-</w:t>
            </w:r>
          </w:p>
        </w:tc>
      </w:tr>
      <w:tr w:rsidR="00214B43" w:rsidRPr="006560BB" w14:paraId="36CA54C9" w14:textId="77777777" w:rsidTr="00567533">
        <w:tc>
          <w:tcPr>
            <w:tcW w:w="540" w:type="dxa"/>
            <w:vAlign w:val="center"/>
          </w:tcPr>
          <w:p w14:paraId="0CF2B2DB" w14:textId="15C9F5FE" w:rsidR="00214B43" w:rsidRPr="006560BB" w:rsidRDefault="00214B43" w:rsidP="00214B43">
            <w:pPr>
              <w:pBdr>
                <w:top w:val="nil"/>
                <w:left w:val="nil"/>
                <w:bottom w:val="nil"/>
                <w:right w:val="nil"/>
                <w:between w:val="nil"/>
              </w:pBdr>
              <w:jc w:val="center"/>
            </w:pPr>
            <w:r w:rsidRPr="006560BB">
              <w:t>29</w:t>
            </w:r>
          </w:p>
        </w:tc>
        <w:tc>
          <w:tcPr>
            <w:tcW w:w="5220" w:type="dxa"/>
          </w:tcPr>
          <w:p w14:paraId="55C43D32" w14:textId="77777777" w:rsidR="00214B43" w:rsidRPr="006560BB" w:rsidRDefault="00214B43" w:rsidP="00214B43">
            <w:pPr>
              <w:pBdr>
                <w:top w:val="nil"/>
                <w:left w:val="nil"/>
                <w:bottom w:val="nil"/>
                <w:right w:val="nil"/>
                <w:between w:val="nil"/>
              </w:pBdr>
              <w:jc w:val="both"/>
            </w:pPr>
            <w:r w:rsidRPr="006560BB">
              <w:t xml:space="preserve">Tran, V. T.; </w:t>
            </w:r>
            <w:r w:rsidRPr="006560BB">
              <w:rPr>
                <w:b/>
              </w:rPr>
              <w:t>Tran, N. H. T.</w:t>
            </w:r>
            <w:r w:rsidRPr="006560BB">
              <w:t xml:space="preserve">; Nguyen, T. T.; Yoon, W. J.; Ju, H. Liquid Cladding Mediated Optical Fiber Sensors for Copper Ion Detection. </w:t>
            </w:r>
            <w:r w:rsidRPr="006560BB">
              <w:rPr>
                <w:i/>
              </w:rPr>
              <w:t>Micromachines</w:t>
            </w:r>
            <w:r w:rsidRPr="006560BB">
              <w:rPr>
                <w:b/>
              </w:rPr>
              <w:t xml:space="preserve"> 2018</w:t>
            </w:r>
            <w:r w:rsidRPr="006560BB">
              <w:t xml:space="preserve">, </w:t>
            </w:r>
            <w:r w:rsidRPr="006560BB">
              <w:rPr>
                <w:i/>
              </w:rPr>
              <w:t>9</w:t>
            </w:r>
            <w:r w:rsidRPr="006560BB">
              <w:t>, 471, doi: 10.3390/mi9090471</w:t>
            </w:r>
          </w:p>
        </w:tc>
        <w:tc>
          <w:tcPr>
            <w:tcW w:w="1885" w:type="dxa"/>
            <w:vAlign w:val="center"/>
          </w:tcPr>
          <w:p w14:paraId="646C857F" w14:textId="77777777" w:rsidR="00214B43" w:rsidRPr="006560BB" w:rsidRDefault="00214B43" w:rsidP="00214B43">
            <w:pPr>
              <w:pBdr>
                <w:top w:val="nil"/>
                <w:left w:val="nil"/>
                <w:bottom w:val="nil"/>
                <w:right w:val="nil"/>
                <w:between w:val="nil"/>
              </w:pBdr>
              <w:jc w:val="center"/>
            </w:pPr>
          </w:p>
        </w:tc>
        <w:tc>
          <w:tcPr>
            <w:tcW w:w="1370" w:type="dxa"/>
            <w:vAlign w:val="center"/>
          </w:tcPr>
          <w:p w14:paraId="324A4D47" w14:textId="77777777" w:rsidR="00214B43" w:rsidRPr="006560BB" w:rsidRDefault="00214B43" w:rsidP="00214B43">
            <w:pPr>
              <w:jc w:val="center"/>
            </w:pPr>
            <w:r w:rsidRPr="006560BB">
              <w:t>2072-666X</w:t>
            </w:r>
          </w:p>
        </w:tc>
        <w:tc>
          <w:tcPr>
            <w:tcW w:w="812" w:type="dxa"/>
            <w:vAlign w:val="center"/>
          </w:tcPr>
          <w:p w14:paraId="67836519" w14:textId="1FDC06D6" w:rsidR="00214B43" w:rsidRPr="006560BB" w:rsidRDefault="00463143" w:rsidP="00214B43">
            <w:pPr>
              <w:pBdr>
                <w:top w:val="nil"/>
                <w:left w:val="nil"/>
                <w:bottom w:val="nil"/>
                <w:right w:val="nil"/>
                <w:between w:val="nil"/>
              </w:pBdr>
              <w:jc w:val="center"/>
            </w:pPr>
            <w:r>
              <w:t>3.4</w:t>
            </w:r>
          </w:p>
        </w:tc>
      </w:tr>
      <w:tr w:rsidR="00214B43" w:rsidRPr="006560BB" w14:paraId="7E474093" w14:textId="77777777" w:rsidTr="00567533">
        <w:tc>
          <w:tcPr>
            <w:tcW w:w="540" w:type="dxa"/>
            <w:vAlign w:val="center"/>
          </w:tcPr>
          <w:p w14:paraId="0B2381A8" w14:textId="7FEED7ED" w:rsidR="00214B43" w:rsidRPr="006560BB" w:rsidRDefault="00214B43" w:rsidP="00214B43">
            <w:pPr>
              <w:pBdr>
                <w:top w:val="nil"/>
                <w:left w:val="nil"/>
                <w:bottom w:val="nil"/>
                <w:right w:val="nil"/>
                <w:between w:val="nil"/>
              </w:pBdr>
              <w:jc w:val="center"/>
            </w:pPr>
            <w:r>
              <w:t>30</w:t>
            </w:r>
          </w:p>
        </w:tc>
        <w:tc>
          <w:tcPr>
            <w:tcW w:w="5220" w:type="dxa"/>
          </w:tcPr>
          <w:p w14:paraId="6C31CD51" w14:textId="77777777" w:rsidR="00214B43" w:rsidRPr="006560BB" w:rsidRDefault="00214B43" w:rsidP="00214B43">
            <w:pPr>
              <w:pBdr>
                <w:top w:val="nil"/>
                <w:left w:val="nil"/>
                <w:bottom w:val="nil"/>
                <w:right w:val="nil"/>
                <w:between w:val="nil"/>
              </w:pBdr>
              <w:jc w:val="both"/>
            </w:pPr>
            <w:r w:rsidRPr="006560BB">
              <w:rPr>
                <w:b/>
              </w:rPr>
              <w:t>Tran, N. H. T.</w:t>
            </w:r>
            <w:r w:rsidRPr="006560BB">
              <w:t xml:space="preserve">; Trinh, K. T. L.; Lee, J.-H.; Yoon, W. J.; Ju, H. Fluorescence Enhancement Using Bimetal Surface Plasmon-Coupled Emission from 5-Carboxyfluorescein (FAM). </w:t>
            </w:r>
            <w:r w:rsidRPr="006560BB">
              <w:rPr>
                <w:i/>
              </w:rPr>
              <w:t xml:space="preserve">Micromachines </w:t>
            </w:r>
            <w:r w:rsidRPr="006560BB">
              <w:rPr>
                <w:b/>
              </w:rPr>
              <w:t>2018</w:t>
            </w:r>
            <w:r w:rsidRPr="006560BB">
              <w:t xml:space="preserve">, </w:t>
            </w:r>
            <w:r w:rsidRPr="006560BB">
              <w:rPr>
                <w:i/>
              </w:rPr>
              <w:t>9</w:t>
            </w:r>
            <w:r w:rsidRPr="006560BB">
              <w:t>, 460, doi: 10.3390/mi9090460</w:t>
            </w:r>
          </w:p>
        </w:tc>
        <w:tc>
          <w:tcPr>
            <w:tcW w:w="1885" w:type="dxa"/>
            <w:vAlign w:val="center"/>
          </w:tcPr>
          <w:p w14:paraId="4D9E7A9C" w14:textId="77777777" w:rsidR="00214B43" w:rsidRPr="006560BB" w:rsidRDefault="00214B43" w:rsidP="00214B43">
            <w:pPr>
              <w:pBdr>
                <w:top w:val="nil"/>
                <w:left w:val="nil"/>
                <w:bottom w:val="nil"/>
                <w:right w:val="nil"/>
                <w:between w:val="nil"/>
              </w:pBdr>
              <w:jc w:val="center"/>
            </w:pPr>
          </w:p>
        </w:tc>
        <w:tc>
          <w:tcPr>
            <w:tcW w:w="1370" w:type="dxa"/>
            <w:vAlign w:val="center"/>
          </w:tcPr>
          <w:p w14:paraId="53D298F3" w14:textId="77777777" w:rsidR="00214B43" w:rsidRPr="006560BB" w:rsidRDefault="00214B43" w:rsidP="00214B43">
            <w:pPr>
              <w:jc w:val="center"/>
            </w:pPr>
            <w:r w:rsidRPr="006560BB">
              <w:t>2072-666X</w:t>
            </w:r>
          </w:p>
        </w:tc>
        <w:tc>
          <w:tcPr>
            <w:tcW w:w="812" w:type="dxa"/>
            <w:vAlign w:val="center"/>
          </w:tcPr>
          <w:p w14:paraId="514279CB" w14:textId="65BC556E" w:rsidR="00214B43" w:rsidRPr="006560BB" w:rsidRDefault="00463143" w:rsidP="00214B43">
            <w:pPr>
              <w:pBdr>
                <w:top w:val="nil"/>
                <w:left w:val="nil"/>
                <w:bottom w:val="nil"/>
                <w:right w:val="nil"/>
                <w:between w:val="nil"/>
              </w:pBdr>
              <w:jc w:val="center"/>
            </w:pPr>
            <w:r>
              <w:t>3.4</w:t>
            </w:r>
          </w:p>
        </w:tc>
      </w:tr>
      <w:tr w:rsidR="00214B43" w:rsidRPr="006560BB" w14:paraId="5C0D5BFD" w14:textId="77777777" w:rsidTr="00567533">
        <w:tc>
          <w:tcPr>
            <w:tcW w:w="540" w:type="dxa"/>
            <w:vAlign w:val="center"/>
          </w:tcPr>
          <w:p w14:paraId="0E8553D2" w14:textId="08DEAA51" w:rsidR="00214B43" w:rsidRPr="006560BB" w:rsidRDefault="00214B43" w:rsidP="00214B43">
            <w:pPr>
              <w:pBdr>
                <w:top w:val="nil"/>
                <w:left w:val="nil"/>
                <w:bottom w:val="nil"/>
                <w:right w:val="nil"/>
                <w:between w:val="nil"/>
              </w:pBdr>
              <w:jc w:val="center"/>
            </w:pPr>
            <w:r>
              <w:t>31</w:t>
            </w:r>
          </w:p>
        </w:tc>
        <w:tc>
          <w:tcPr>
            <w:tcW w:w="5220" w:type="dxa"/>
          </w:tcPr>
          <w:p w14:paraId="2BED620D" w14:textId="77777777" w:rsidR="00214B43" w:rsidRPr="006560BB" w:rsidRDefault="00214B43" w:rsidP="00214B43">
            <w:pPr>
              <w:pBdr>
                <w:top w:val="nil"/>
                <w:left w:val="nil"/>
                <w:bottom w:val="nil"/>
                <w:right w:val="nil"/>
                <w:between w:val="nil"/>
              </w:pBdr>
              <w:jc w:val="both"/>
            </w:pPr>
            <w:r w:rsidRPr="006560BB">
              <w:rPr>
                <w:b/>
              </w:rPr>
              <w:t>Tran, N. H. T.</w:t>
            </w:r>
            <w:r w:rsidRPr="006560BB">
              <w:t xml:space="preserve">; Trinh, K. T. L.; Lee, J.-H.; Yoon, W. J.; Ju, H. Reproducible Enhancement of Fluorescence by Bimetal Mediated Surface Plasmon Coupled Emission for Highly Sensitive Quantitative Diagnosis of Double-Stranded DNA. </w:t>
            </w:r>
            <w:r w:rsidRPr="006560BB">
              <w:rPr>
                <w:i/>
              </w:rPr>
              <w:t>Small</w:t>
            </w:r>
            <w:r w:rsidRPr="006560BB">
              <w:t xml:space="preserve"> </w:t>
            </w:r>
            <w:r w:rsidRPr="006560BB">
              <w:rPr>
                <w:b/>
              </w:rPr>
              <w:t>2018</w:t>
            </w:r>
            <w:r w:rsidRPr="006560BB">
              <w:t xml:space="preserve">, </w:t>
            </w:r>
            <w:r w:rsidRPr="006560BB">
              <w:rPr>
                <w:i/>
              </w:rPr>
              <w:t>4</w:t>
            </w:r>
            <w:r w:rsidRPr="006560BB">
              <w:t>, 1801385, doi:10.1002/smll.201801385</w:t>
            </w:r>
          </w:p>
        </w:tc>
        <w:tc>
          <w:tcPr>
            <w:tcW w:w="1885" w:type="dxa"/>
            <w:vAlign w:val="center"/>
          </w:tcPr>
          <w:p w14:paraId="4CD7607E" w14:textId="77777777" w:rsidR="00214B43" w:rsidRPr="006560BB" w:rsidRDefault="00214B43" w:rsidP="00214B43">
            <w:pPr>
              <w:pBdr>
                <w:top w:val="nil"/>
                <w:left w:val="nil"/>
                <w:bottom w:val="nil"/>
                <w:right w:val="nil"/>
                <w:between w:val="nil"/>
              </w:pBdr>
              <w:jc w:val="center"/>
            </w:pPr>
          </w:p>
        </w:tc>
        <w:tc>
          <w:tcPr>
            <w:tcW w:w="1370" w:type="dxa"/>
            <w:vAlign w:val="center"/>
          </w:tcPr>
          <w:p w14:paraId="7D9D9E75" w14:textId="77777777" w:rsidR="00214B43" w:rsidRPr="006560BB" w:rsidRDefault="00214B43" w:rsidP="00214B43">
            <w:pPr>
              <w:pBdr>
                <w:top w:val="nil"/>
                <w:left w:val="nil"/>
                <w:bottom w:val="nil"/>
                <w:right w:val="nil"/>
                <w:between w:val="nil"/>
              </w:pBdr>
              <w:jc w:val="center"/>
            </w:pPr>
            <w:r w:rsidRPr="006560BB">
              <w:t>1613-6810</w:t>
            </w:r>
          </w:p>
        </w:tc>
        <w:tc>
          <w:tcPr>
            <w:tcW w:w="812" w:type="dxa"/>
            <w:vAlign w:val="center"/>
          </w:tcPr>
          <w:p w14:paraId="22D4E2CB" w14:textId="618AEF90" w:rsidR="00214B43" w:rsidRPr="006560BB" w:rsidRDefault="007F1915" w:rsidP="00214B43">
            <w:pPr>
              <w:pBdr>
                <w:top w:val="nil"/>
                <w:left w:val="nil"/>
                <w:bottom w:val="nil"/>
                <w:right w:val="nil"/>
                <w:between w:val="nil"/>
              </w:pBdr>
              <w:jc w:val="center"/>
            </w:pPr>
            <w:r>
              <w:t>13.3</w:t>
            </w:r>
          </w:p>
        </w:tc>
      </w:tr>
      <w:tr w:rsidR="00214B43" w:rsidRPr="006560BB" w14:paraId="23D5367B" w14:textId="77777777" w:rsidTr="00567533">
        <w:tc>
          <w:tcPr>
            <w:tcW w:w="540" w:type="dxa"/>
            <w:vAlign w:val="center"/>
          </w:tcPr>
          <w:p w14:paraId="078ED560" w14:textId="6138ABC8" w:rsidR="00214B43" w:rsidRPr="006560BB" w:rsidRDefault="00214B43" w:rsidP="00214B43">
            <w:pPr>
              <w:pBdr>
                <w:top w:val="nil"/>
                <w:left w:val="nil"/>
                <w:bottom w:val="nil"/>
                <w:right w:val="nil"/>
                <w:between w:val="nil"/>
              </w:pBdr>
              <w:jc w:val="center"/>
            </w:pPr>
            <w:r>
              <w:t>32</w:t>
            </w:r>
          </w:p>
        </w:tc>
        <w:tc>
          <w:tcPr>
            <w:tcW w:w="5220" w:type="dxa"/>
          </w:tcPr>
          <w:p w14:paraId="0D9C7CE6" w14:textId="77777777" w:rsidR="00214B43" w:rsidRPr="006560BB" w:rsidRDefault="00214B43" w:rsidP="00214B43">
            <w:pPr>
              <w:pBdr>
                <w:top w:val="nil"/>
                <w:left w:val="nil"/>
                <w:bottom w:val="nil"/>
                <w:right w:val="nil"/>
                <w:between w:val="nil"/>
              </w:pBdr>
              <w:tabs>
                <w:tab w:val="left" w:pos="1701"/>
                <w:tab w:val="left" w:pos="7230"/>
              </w:tabs>
              <w:spacing w:before="120" w:after="120"/>
              <w:jc w:val="both"/>
            </w:pPr>
            <w:r w:rsidRPr="006560BB">
              <w:t xml:space="preserve">Vu Nu, T. T.; </w:t>
            </w:r>
            <w:r w:rsidRPr="006560BB">
              <w:rPr>
                <w:b/>
              </w:rPr>
              <w:t>Tran, N. H. T.*</w:t>
            </w:r>
            <w:r w:rsidRPr="006560BB">
              <w:t xml:space="preserve">; Nam, E.; Nguyen, T. T.; Yoon, W. J.; Cho, S.; Kim, J.; Chang, K. A.; Ju, H. Blood-Based Immunoassay of Tau Proteins for Early Diagnosis of Alzheimer’s Disease using Surface Plasmon Resonance Fiber Sensors. </w:t>
            </w:r>
            <w:r w:rsidRPr="006560BB">
              <w:rPr>
                <w:i/>
              </w:rPr>
              <w:t>RSC Adv.</w:t>
            </w:r>
            <w:r w:rsidRPr="006560BB">
              <w:t xml:space="preserve"> </w:t>
            </w:r>
            <w:r w:rsidRPr="006560BB">
              <w:rPr>
                <w:b/>
              </w:rPr>
              <w:t>2018</w:t>
            </w:r>
            <w:r w:rsidRPr="006560BB">
              <w:t xml:space="preserve">, </w:t>
            </w:r>
            <w:r w:rsidRPr="006560BB">
              <w:rPr>
                <w:i/>
              </w:rPr>
              <w:t>8</w:t>
            </w:r>
            <w:r w:rsidRPr="006560BB">
              <w:t xml:space="preserve">, 7855–7862, doi:10.1039/c7ra11637c. </w:t>
            </w:r>
            <w:r w:rsidRPr="006560BB">
              <w:rPr>
                <w:b/>
              </w:rPr>
              <w:t>(Co-first author)</w:t>
            </w:r>
          </w:p>
        </w:tc>
        <w:tc>
          <w:tcPr>
            <w:tcW w:w="1885" w:type="dxa"/>
            <w:vAlign w:val="center"/>
          </w:tcPr>
          <w:p w14:paraId="47703FCC" w14:textId="77777777" w:rsidR="00214B43" w:rsidRPr="006560BB" w:rsidRDefault="00214B43" w:rsidP="00214B43">
            <w:pPr>
              <w:pBdr>
                <w:top w:val="nil"/>
                <w:left w:val="nil"/>
                <w:bottom w:val="nil"/>
                <w:right w:val="nil"/>
                <w:between w:val="nil"/>
              </w:pBdr>
              <w:jc w:val="center"/>
            </w:pPr>
          </w:p>
        </w:tc>
        <w:tc>
          <w:tcPr>
            <w:tcW w:w="1370" w:type="dxa"/>
            <w:vAlign w:val="center"/>
          </w:tcPr>
          <w:p w14:paraId="384C5073" w14:textId="77777777" w:rsidR="00214B43" w:rsidRPr="006560BB" w:rsidRDefault="00214B43" w:rsidP="00214B43">
            <w:pPr>
              <w:pBdr>
                <w:top w:val="nil"/>
                <w:left w:val="nil"/>
                <w:bottom w:val="nil"/>
                <w:right w:val="nil"/>
                <w:between w:val="nil"/>
              </w:pBdr>
              <w:jc w:val="center"/>
            </w:pPr>
            <w:r w:rsidRPr="006560BB">
              <w:t>2046-2069</w:t>
            </w:r>
          </w:p>
        </w:tc>
        <w:tc>
          <w:tcPr>
            <w:tcW w:w="812" w:type="dxa"/>
            <w:vAlign w:val="center"/>
          </w:tcPr>
          <w:p w14:paraId="62B70F5C" w14:textId="0A433057" w:rsidR="00214B43" w:rsidRPr="006560BB" w:rsidRDefault="00214B43" w:rsidP="007F1915">
            <w:pPr>
              <w:pBdr>
                <w:top w:val="nil"/>
                <w:left w:val="nil"/>
                <w:bottom w:val="nil"/>
                <w:right w:val="nil"/>
                <w:between w:val="nil"/>
              </w:pBdr>
              <w:jc w:val="center"/>
            </w:pPr>
            <w:r w:rsidRPr="006560BB">
              <w:t>3.</w:t>
            </w:r>
            <w:r w:rsidR="007F1915">
              <w:t>9</w:t>
            </w:r>
          </w:p>
        </w:tc>
      </w:tr>
      <w:tr w:rsidR="00214B43" w:rsidRPr="006560BB" w14:paraId="5BEF3B23" w14:textId="77777777" w:rsidTr="00567533">
        <w:tc>
          <w:tcPr>
            <w:tcW w:w="540" w:type="dxa"/>
            <w:vAlign w:val="center"/>
          </w:tcPr>
          <w:p w14:paraId="4597E267" w14:textId="56230700" w:rsidR="00214B43" w:rsidRPr="006560BB" w:rsidRDefault="00214B43" w:rsidP="00214B43">
            <w:pPr>
              <w:pBdr>
                <w:top w:val="nil"/>
                <w:left w:val="nil"/>
                <w:bottom w:val="nil"/>
                <w:right w:val="nil"/>
                <w:between w:val="nil"/>
              </w:pBdr>
              <w:jc w:val="center"/>
            </w:pPr>
            <w:r>
              <w:lastRenderedPageBreak/>
              <w:t>33</w:t>
            </w:r>
          </w:p>
        </w:tc>
        <w:tc>
          <w:tcPr>
            <w:tcW w:w="5220" w:type="dxa"/>
          </w:tcPr>
          <w:p w14:paraId="6ED55B76" w14:textId="77777777" w:rsidR="00214B43" w:rsidRPr="006560BB" w:rsidRDefault="00214B43" w:rsidP="00214B43">
            <w:pPr>
              <w:pBdr>
                <w:top w:val="nil"/>
                <w:left w:val="nil"/>
                <w:bottom w:val="nil"/>
                <w:right w:val="nil"/>
                <w:between w:val="nil"/>
              </w:pBdr>
              <w:jc w:val="both"/>
            </w:pPr>
            <w:r w:rsidRPr="006560BB">
              <w:rPr>
                <w:b/>
              </w:rPr>
              <w:t>Tran, N. H. T.</w:t>
            </w:r>
            <w:r w:rsidRPr="006560BB">
              <w:t xml:space="preserve">; Kim, J.; Phan, T. B.; Khym, S.; Ju, H. Label-Free Optical Biochemical Sensors via Liquid-Cladding-Induced Modulation of Waveguide Modes. </w:t>
            </w:r>
            <w:r w:rsidRPr="006560BB">
              <w:rPr>
                <w:i/>
              </w:rPr>
              <w:t>ACS Appl. Mater. Interfaces</w:t>
            </w:r>
            <w:r w:rsidRPr="006560BB">
              <w:t xml:space="preserve"> </w:t>
            </w:r>
            <w:r w:rsidRPr="006560BB">
              <w:rPr>
                <w:b/>
              </w:rPr>
              <w:t>2017</w:t>
            </w:r>
            <w:r w:rsidRPr="006560BB">
              <w:t xml:space="preserve">, </w:t>
            </w:r>
            <w:r w:rsidRPr="006560BB">
              <w:rPr>
                <w:i/>
              </w:rPr>
              <w:t>9</w:t>
            </w:r>
            <w:r w:rsidRPr="006560BB">
              <w:t>, doi:10.1021/acsami.7b09252</w:t>
            </w:r>
          </w:p>
        </w:tc>
        <w:tc>
          <w:tcPr>
            <w:tcW w:w="1885" w:type="dxa"/>
            <w:vAlign w:val="center"/>
          </w:tcPr>
          <w:p w14:paraId="0A22BA1A" w14:textId="77777777" w:rsidR="00214B43" w:rsidRPr="006560BB" w:rsidRDefault="00214B43" w:rsidP="00214B43">
            <w:pPr>
              <w:pBdr>
                <w:top w:val="nil"/>
                <w:left w:val="nil"/>
                <w:bottom w:val="nil"/>
                <w:right w:val="nil"/>
                <w:between w:val="nil"/>
              </w:pBdr>
              <w:jc w:val="center"/>
            </w:pPr>
          </w:p>
        </w:tc>
        <w:tc>
          <w:tcPr>
            <w:tcW w:w="1370" w:type="dxa"/>
            <w:vAlign w:val="center"/>
          </w:tcPr>
          <w:p w14:paraId="714A3136" w14:textId="77777777" w:rsidR="00214B43" w:rsidRPr="006560BB" w:rsidRDefault="00214B43" w:rsidP="00214B43">
            <w:pPr>
              <w:pBdr>
                <w:top w:val="nil"/>
                <w:left w:val="nil"/>
                <w:bottom w:val="nil"/>
                <w:right w:val="nil"/>
                <w:between w:val="nil"/>
              </w:pBdr>
              <w:jc w:val="center"/>
            </w:pPr>
            <w:r w:rsidRPr="006560BB">
              <w:t>1944-8244</w:t>
            </w:r>
          </w:p>
        </w:tc>
        <w:tc>
          <w:tcPr>
            <w:tcW w:w="812" w:type="dxa"/>
            <w:vAlign w:val="center"/>
          </w:tcPr>
          <w:p w14:paraId="464EE68B" w14:textId="3AE8485F" w:rsidR="00214B43" w:rsidRPr="006560BB" w:rsidRDefault="0023080E" w:rsidP="00214B43">
            <w:pPr>
              <w:pBdr>
                <w:top w:val="nil"/>
                <w:left w:val="nil"/>
                <w:bottom w:val="nil"/>
                <w:right w:val="nil"/>
                <w:between w:val="nil"/>
              </w:pBdr>
              <w:jc w:val="center"/>
            </w:pPr>
            <w:r>
              <w:t>9.5</w:t>
            </w:r>
          </w:p>
        </w:tc>
      </w:tr>
      <w:tr w:rsidR="00214B43" w:rsidRPr="006560BB" w14:paraId="3697CA2C" w14:textId="77777777" w:rsidTr="00567533">
        <w:tc>
          <w:tcPr>
            <w:tcW w:w="540" w:type="dxa"/>
            <w:vAlign w:val="center"/>
          </w:tcPr>
          <w:p w14:paraId="03BC82FD" w14:textId="18D061B2" w:rsidR="00214B43" w:rsidRPr="006560BB" w:rsidRDefault="00214B43" w:rsidP="00214B43">
            <w:pPr>
              <w:pBdr>
                <w:top w:val="nil"/>
                <w:left w:val="nil"/>
                <w:bottom w:val="nil"/>
                <w:right w:val="nil"/>
                <w:between w:val="nil"/>
              </w:pBdr>
              <w:jc w:val="center"/>
            </w:pPr>
            <w:r>
              <w:t>34</w:t>
            </w:r>
          </w:p>
        </w:tc>
        <w:tc>
          <w:tcPr>
            <w:tcW w:w="5220" w:type="dxa"/>
          </w:tcPr>
          <w:p w14:paraId="71F9CC25" w14:textId="77777777" w:rsidR="00214B43" w:rsidRPr="006560BB" w:rsidRDefault="00214B43" w:rsidP="00214B43">
            <w:pPr>
              <w:pBdr>
                <w:top w:val="nil"/>
                <w:left w:val="nil"/>
                <w:bottom w:val="nil"/>
                <w:right w:val="nil"/>
                <w:between w:val="nil"/>
              </w:pBdr>
              <w:jc w:val="both"/>
            </w:pPr>
            <w:r w:rsidRPr="006560BB">
              <w:t xml:space="preserve">Ta, T. K. H.; </w:t>
            </w:r>
            <w:r w:rsidRPr="006560BB">
              <w:rPr>
                <w:b/>
              </w:rPr>
              <w:t>Tran, T. N. H.</w:t>
            </w:r>
            <w:r w:rsidRPr="006560BB">
              <w:t>; Tran, Q. M. N.; Pham, D. P.; Pham, K. N.; Cao, T. T.; Kim, Y. S.; Tran, D. L.; Ju, H.; Phan, B. T. Surface Functionalization of WO</w:t>
            </w:r>
            <w:r w:rsidRPr="006560BB">
              <w:rPr>
                <w:vertAlign w:val="subscript"/>
              </w:rPr>
              <w:t>3</w:t>
            </w:r>
            <w:r w:rsidRPr="006560BB">
              <w:t xml:space="preserve"> Thin Films with (3-Aminopropyl)triethoxysilane and Succinic Anhydride. </w:t>
            </w:r>
            <w:r w:rsidRPr="006560BB">
              <w:rPr>
                <w:i/>
              </w:rPr>
              <w:t>J. Electron. Mater.</w:t>
            </w:r>
            <w:r w:rsidRPr="006560BB">
              <w:t xml:space="preserve"> </w:t>
            </w:r>
            <w:r w:rsidRPr="006560BB">
              <w:rPr>
                <w:b/>
              </w:rPr>
              <w:t>2017</w:t>
            </w:r>
            <w:r w:rsidRPr="006560BB">
              <w:t xml:space="preserve">, </w:t>
            </w:r>
            <w:r w:rsidRPr="006560BB">
              <w:rPr>
                <w:i/>
              </w:rPr>
              <w:t>46</w:t>
            </w:r>
            <w:r w:rsidRPr="006560BB">
              <w:t>, 3345–3352, doi:10.1007/s11664-017-5408-x</w:t>
            </w:r>
          </w:p>
        </w:tc>
        <w:tc>
          <w:tcPr>
            <w:tcW w:w="1885" w:type="dxa"/>
            <w:vAlign w:val="center"/>
          </w:tcPr>
          <w:p w14:paraId="1719960A" w14:textId="77777777" w:rsidR="00214B43" w:rsidRPr="006560BB" w:rsidRDefault="00214B43" w:rsidP="00214B43">
            <w:pPr>
              <w:pBdr>
                <w:top w:val="nil"/>
                <w:left w:val="nil"/>
                <w:bottom w:val="nil"/>
                <w:right w:val="nil"/>
                <w:between w:val="nil"/>
              </w:pBdr>
              <w:jc w:val="center"/>
            </w:pPr>
            <w:r w:rsidRPr="006560BB">
              <w:t>HS2015-18-02</w:t>
            </w:r>
          </w:p>
        </w:tc>
        <w:tc>
          <w:tcPr>
            <w:tcW w:w="1370" w:type="dxa"/>
            <w:vAlign w:val="center"/>
          </w:tcPr>
          <w:p w14:paraId="4B9DB501" w14:textId="77777777" w:rsidR="00214B43" w:rsidRPr="006560BB" w:rsidRDefault="00214B43" w:rsidP="00214B43">
            <w:pPr>
              <w:pBdr>
                <w:top w:val="nil"/>
                <w:left w:val="nil"/>
                <w:bottom w:val="nil"/>
                <w:right w:val="nil"/>
                <w:between w:val="nil"/>
              </w:pBdr>
              <w:jc w:val="center"/>
            </w:pPr>
            <w:r w:rsidRPr="006560BB">
              <w:t>0361-5235</w:t>
            </w:r>
          </w:p>
        </w:tc>
        <w:tc>
          <w:tcPr>
            <w:tcW w:w="812" w:type="dxa"/>
            <w:vAlign w:val="center"/>
          </w:tcPr>
          <w:p w14:paraId="7C35CA1E" w14:textId="4FCEA1FC" w:rsidR="00214B43" w:rsidRPr="006560BB" w:rsidRDefault="00214B43" w:rsidP="0023080E">
            <w:pPr>
              <w:pBdr>
                <w:top w:val="nil"/>
                <w:left w:val="nil"/>
                <w:bottom w:val="nil"/>
                <w:right w:val="nil"/>
                <w:between w:val="nil"/>
              </w:pBdr>
              <w:jc w:val="center"/>
            </w:pPr>
            <w:r w:rsidRPr="006560BB">
              <w:t>1</w:t>
            </w:r>
            <w:r w:rsidR="0023080E">
              <w:t>2.1</w:t>
            </w:r>
          </w:p>
        </w:tc>
      </w:tr>
      <w:tr w:rsidR="00214B43" w:rsidRPr="006560BB" w14:paraId="29EE2152" w14:textId="77777777" w:rsidTr="00567533">
        <w:tc>
          <w:tcPr>
            <w:tcW w:w="540" w:type="dxa"/>
            <w:vAlign w:val="center"/>
          </w:tcPr>
          <w:p w14:paraId="7833DBC3" w14:textId="0D40A336" w:rsidR="00214B43" w:rsidRPr="006560BB" w:rsidRDefault="00214B43" w:rsidP="00214B43">
            <w:pPr>
              <w:pBdr>
                <w:top w:val="nil"/>
                <w:left w:val="nil"/>
                <w:bottom w:val="nil"/>
                <w:right w:val="nil"/>
                <w:between w:val="nil"/>
              </w:pBdr>
              <w:jc w:val="center"/>
            </w:pPr>
            <w:r>
              <w:t>35</w:t>
            </w:r>
          </w:p>
        </w:tc>
        <w:tc>
          <w:tcPr>
            <w:tcW w:w="5220" w:type="dxa"/>
          </w:tcPr>
          <w:p w14:paraId="7882C99D" w14:textId="77777777" w:rsidR="00214B43" w:rsidRPr="006560BB" w:rsidRDefault="00214B43" w:rsidP="00214B43">
            <w:pPr>
              <w:pBdr>
                <w:top w:val="nil"/>
                <w:left w:val="nil"/>
                <w:bottom w:val="nil"/>
                <w:right w:val="nil"/>
                <w:between w:val="nil"/>
              </w:pBdr>
              <w:jc w:val="both"/>
            </w:pPr>
            <w:r w:rsidRPr="006560BB">
              <w:rPr>
                <w:b/>
              </w:rPr>
              <w:t>Tran, N. H. T.</w:t>
            </w:r>
            <w:r w:rsidRPr="006560BB">
              <w:t xml:space="preserve">; Phan, B. T.; Yoon, W. J.; Khym, S.; Ju, H. Dielectric Metal-Based Multilayers for Surface Plasmon Resonance with Enhanced Quality Factor of the Plasmonic Waves. </w:t>
            </w:r>
            <w:r w:rsidRPr="006560BB">
              <w:rPr>
                <w:i/>
              </w:rPr>
              <w:t>J. Electron. Mater.</w:t>
            </w:r>
            <w:r w:rsidRPr="006560BB">
              <w:t xml:space="preserve"> </w:t>
            </w:r>
            <w:r w:rsidRPr="006560BB">
              <w:rPr>
                <w:b/>
              </w:rPr>
              <w:t>2017</w:t>
            </w:r>
            <w:r w:rsidRPr="006560BB">
              <w:t xml:space="preserve">, </w:t>
            </w:r>
            <w:r w:rsidRPr="006560BB">
              <w:rPr>
                <w:i/>
              </w:rPr>
              <w:t>46</w:t>
            </w:r>
            <w:r w:rsidRPr="006560BB">
              <w:t>, 3654–3659, doi:10.1007/s11664-017-5375-2</w:t>
            </w:r>
          </w:p>
        </w:tc>
        <w:tc>
          <w:tcPr>
            <w:tcW w:w="1885" w:type="dxa"/>
            <w:vAlign w:val="center"/>
          </w:tcPr>
          <w:p w14:paraId="4C7D7CF4" w14:textId="77777777" w:rsidR="00214B43" w:rsidRPr="006560BB" w:rsidRDefault="00214B43" w:rsidP="00214B43">
            <w:pPr>
              <w:pBdr>
                <w:top w:val="nil"/>
                <w:left w:val="nil"/>
                <w:bottom w:val="nil"/>
                <w:right w:val="nil"/>
                <w:between w:val="nil"/>
              </w:pBdr>
              <w:jc w:val="center"/>
            </w:pPr>
          </w:p>
        </w:tc>
        <w:tc>
          <w:tcPr>
            <w:tcW w:w="1370" w:type="dxa"/>
            <w:vAlign w:val="center"/>
          </w:tcPr>
          <w:p w14:paraId="052F6C4B" w14:textId="77777777" w:rsidR="00214B43" w:rsidRPr="006560BB" w:rsidRDefault="00214B43" w:rsidP="00214B43">
            <w:pPr>
              <w:pBdr>
                <w:top w:val="nil"/>
                <w:left w:val="nil"/>
                <w:bottom w:val="nil"/>
                <w:right w:val="nil"/>
                <w:between w:val="nil"/>
              </w:pBdr>
              <w:jc w:val="center"/>
            </w:pPr>
            <w:r w:rsidRPr="006560BB">
              <w:t>0361-5235</w:t>
            </w:r>
          </w:p>
        </w:tc>
        <w:tc>
          <w:tcPr>
            <w:tcW w:w="812" w:type="dxa"/>
            <w:vAlign w:val="center"/>
          </w:tcPr>
          <w:p w14:paraId="075A2FF3" w14:textId="73ED75B3" w:rsidR="00214B43" w:rsidRPr="006560BB" w:rsidRDefault="0023080E" w:rsidP="00214B43">
            <w:pPr>
              <w:pBdr>
                <w:top w:val="nil"/>
                <w:left w:val="nil"/>
                <w:bottom w:val="nil"/>
                <w:right w:val="nil"/>
                <w:between w:val="nil"/>
              </w:pBdr>
              <w:jc w:val="center"/>
            </w:pPr>
            <w:r>
              <w:t>2.1</w:t>
            </w:r>
          </w:p>
        </w:tc>
      </w:tr>
      <w:tr w:rsidR="00214B43" w:rsidRPr="006560BB" w14:paraId="6144FB46" w14:textId="77777777" w:rsidTr="00567533">
        <w:tc>
          <w:tcPr>
            <w:tcW w:w="540" w:type="dxa"/>
            <w:vAlign w:val="center"/>
          </w:tcPr>
          <w:p w14:paraId="2F81086D" w14:textId="603D31E9" w:rsidR="00214B43" w:rsidRPr="006560BB" w:rsidRDefault="00214B43" w:rsidP="00214B43">
            <w:pPr>
              <w:pBdr>
                <w:top w:val="nil"/>
                <w:left w:val="nil"/>
                <w:bottom w:val="nil"/>
                <w:right w:val="nil"/>
                <w:between w:val="nil"/>
              </w:pBdr>
              <w:jc w:val="center"/>
            </w:pPr>
            <w:r>
              <w:t>36</w:t>
            </w:r>
          </w:p>
        </w:tc>
        <w:tc>
          <w:tcPr>
            <w:tcW w:w="5220" w:type="dxa"/>
          </w:tcPr>
          <w:p w14:paraId="042D1BF0" w14:textId="77777777" w:rsidR="00214B43" w:rsidRPr="006560BB" w:rsidRDefault="00214B43" w:rsidP="00214B43">
            <w:pPr>
              <w:pBdr>
                <w:top w:val="nil"/>
                <w:left w:val="nil"/>
                <w:bottom w:val="nil"/>
                <w:right w:val="nil"/>
                <w:between w:val="nil"/>
              </w:pBdr>
              <w:tabs>
                <w:tab w:val="left" w:pos="1701"/>
                <w:tab w:val="left" w:pos="7230"/>
              </w:tabs>
              <w:spacing w:before="120" w:after="120"/>
              <w:jc w:val="both"/>
            </w:pPr>
            <w:r w:rsidRPr="006560BB">
              <w:t xml:space="preserve">Dung, Cao Thi My; </w:t>
            </w:r>
            <w:r w:rsidRPr="006560BB">
              <w:rPr>
                <w:b/>
              </w:rPr>
              <w:t>Thi, Nhu Hoa Tran*</w:t>
            </w:r>
            <w:r w:rsidRPr="006560BB">
              <w:t>; Ta, Kieu Hanh Thi; Tran, Vinh Cao; Nguyen, Bao Thu Le; Le, Van Hieu; Do, Phuong Anh; Dang, Anh Tuan; Ju, Heongkyu; Phan, Bach Thang. Relaxor Behaviors in XBaTiO</w:t>
            </w:r>
            <w:r w:rsidRPr="006560BB">
              <w:rPr>
                <w:vertAlign w:val="subscript"/>
              </w:rPr>
              <w:t>3</w:t>
            </w:r>
            <w:r w:rsidRPr="006560BB">
              <w:t>–(1-X)CoFe</w:t>
            </w:r>
            <w:r w:rsidRPr="006560BB">
              <w:rPr>
                <w:vertAlign w:val="subscript"/>
              </w:rPr>
              <w:t>2</w:t>
            </w:r>
            <w:r w:rsidRPr="006560BB">
              <w:t>O</w:t>
            </w:r>
            <w:r w:rsidRPr="006560BB">
              <w:rPr>
                <w:vertAlign w:val="subscript"/>
              </w:rPr>
              <w:t>4</w:t>
            </w:r>
            <w:r w:rsidRPr="006560BB">
              <w:t xml:space="preserve">. </w:t>
            </w:r>
            <w:r w:rsidRPr="006560BB">
              <w:rPr>
                <w:i/>
              </w:rPr>
              <w:t>Journal of Magnetics</w:t>
            </w:r>
            <w:r w:rsidRPr="006560BB">
              <w:t xml:space="preserve">. </w:t>
            </w:r>
            <w:r w:rsidRPr="006560BB">
              <w:rPr>
                <w:b/>
              </w:rPr>
              <w:t>2015</w:t>
            </w:r>
            <w:r w:rsidRPr="006560BB">
              <w:t xml:space="preserve">, </w:t>
            </w:r>
            <w:r w:rsidRPr="006560BB">
              <w:rPr>
                <w:i/>
              </w:rPr>
              <w:t>20</w:t>
            </w:r>
            <w:r w:rsidRPr="006560BB">
              <w:t xml:space="preserve">, 353–359, doi: 10.4283/JMAG.2015.20.4.353. </w:t>
            </w:r>
            <w:r w:rsidRPr="006560BB">
              <w:rPr>
                <w:b/>
              </w:rPr>
              <w:t>(Co-first author)</w:t>
            </w:r>
          </w:p>
        </w:tc>
        <w:tc>
          <w:tcPr>
            <w:tcW w:w="1885" w:type="dxa"/>
            <w:vAlign w:val="center"/>
          </w:tcPr>
          <w:p w14:paraId="51956D99" w14:textId="77777777" w:rsidR="00214B43" w:rsidRPr="006560BB" w:rsidRDefault="00214B43" w:rsidP="00214B43">
            <w:pPr>
              <w:pBdr>
                <w:top w:val="nil"/>
                <w:left w:val="nil"/>
                <w:bottom w:val="nil"/>
                <w:right w:val="nil"/>
                <w:between w:val="nil"/>
              </w:pBdr>
              <w:jc w:val="center"/>
            </w:pPr>
            <w:r w:rsidRPr="006560BB">
              <w:t>C2014-18-12</w:t>
            </w:r>
          </w:p>
        </w:tc>
        <w:tc>
          <w:tcPr>
            <w:tcW w:w="1370" w:type="dxa"/>
            <w:vAlign w:val="center"/>
          </w:tcPr>
          <w:p w14:paraId="6C9A7540" w14:textId="77777777" w:rsidR="00214B43" w:rsidRPr="006560BB" w:rsidRDefault="00214B43" w:rsidP="00214B43">
            <w:pPr>
              <w:pBdr>
                <w:top w:val="nil"/>
                <w:left w:val="nil"/>
                <w:bottom w:val="nil"/>
                <w:right w:val="nil"/>
                <w:between w:val="nil"/>
              </w:pBdr>
              <w:jc w:val="center"/>
            </w:pPr>
            <w:r w:rsidRPr="006560BB">
              <w:t>1226-1750</w:t>
            </w:r>
          </w:p>
        </w:tc>
        <w:tc>
          <w:tcPr>
            <w:tcW w:w="812" w:type="dxa"/>
            <w:vAlign w:val="center"/>
          </w:tcPr>
          <w:p w14:paraId="7C90FCF3" w14:textId="1F0354C7" w:rsidR="00214B43" w:rsidRPr="006560BB" w:rsidRDefault="00214B43" w:rsidP="00B714BA">
            <w:pPr>
              <w:pBdr>
                <w:top w:val="nil"/>
                <w:left w:val="nil"/>
                <w:bottom w:val="nil"/>
                <w:right w:val="nil"/>
                <w:between w:val="nil"/>
              </w:pBdr>
              <w:jc w:val="center"/>
            </w:pPr>
            <w:r w:rsidRPr="006560BB">
              <w:t>0.</w:t>
            </w:r>
            <w:r w:rsidR="00B714BA">
              <w:t>514</w:t>
            </w:r>
          </w:p>
        </w:tc>
      </w:tr>
    </w:tbl>
    <w:p w14:paraId="2E689628" w14:textId="77777777" w:rsidR="002B5B22" w:rsidRPr="006560BB" w:rsidRDefault="002B5B22">
      <w:pPr>
        <w:spacing w:before="58" w:after="86"/>
        <w:jc w:val="both"/>
        <w:rPr>
          <w:i/>
          <w:u w:val="single"/>
        </w:rPr>
      </w:pPr>
    </w:p>
    <w:p w14:paraId="7D553B51" w14:textId="77777777" w:rsidR="002B5B22" w:rsidRPr="006560BB" w:rsidRDefault="00EF4571">
      <w:pPr>
        <w:spacing w:before="58" w:after="86"/>
        <w:jc w:val="both"/>
        <w:rPr>
          <w:i/>
          <w:u w:val="single"/>
        </w:rPr>
      </w:pPr>
      <w:r w:rsidRPr="006560BB">
        <w:rPr>
          <w:i/>
          <w:u w:val="single"/>
        </w:rPr>
        <w:t>2.2. Đăng trên tạp chí trong nước</w:t>
      </w:r>
    </w:p>
    <w:tbl>
      <w:tblPr>
        <w:tblStyle w:val="afc"/>
        <w:tblW w:w="984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40"/>
        <w:gridCol w:w="5213"/>
        <w:gridCol w:w="1792"/>
        <w:gridCol w:w="1484"/>
        <w:gridCol w:w="812"/>
      </w:tblGrid>
      <w:tr w:rsidR="006560BB" w:rsidRPr="006560BB" w14:paraId="6CFE4182" w14:textId="77777777">
        <w:tc>
          <w:tcPr>
            <w:tcW w:w="540" w:type="dxa"/>
            <w:vAlign w:val="center"/>
          </w:tcPr>
          <w:p w14:paraId="49D19ADF" w14:textId="77777777" w:rsidR="002B5B22" w:rsidRPr="006560BB" w:rsidRDefault="00EF4571">
            <w:pPr>
              <w:pBdr>
                <w:top w:val="nil"/>
                <w:left w:val="nil"/>
                <w:bottom w:val="nil"/>
                <w:right w:val="nil"/>
                <w:between w:val="nil"/>
              </w:pBdr>
              <w:jc w:val="center"/>
              <w:rPr>
                <w:b/>
                <w:i/>
              </w:rPr>
            </w:pPr>
            <w:r w:rsidRPr="006560BB">
              <w:rPr>
                <w:b/>
                <w:i/>
              </w:rPr>
              <w:t>TT</w:t>
            </w:r>
          </w:p>
        </w:tc>
        <w:tc>
          <w:tcPr>
            <w:tcW w:w="5213" w:type="dxa"/>
            <w:vAlign w:val="center"/>
          </w:tcPr>
          <w:p w14:paraId="092F2E03" w14:textId="77777777" w:rsidR="002B5B22" w:rsidRPr="006560BB" w:rsidRDefault="00EF4571">
            <w:pPr>
              <w:pBdr>
                <w:top w:val="nil"/>
                <w:left w:val="nil"/>
                <w:bottom w:val="nil"/>
                <w:right w:val="nil"/>
                <w:between w:val="nil"/>
              </w:pBdr>
              <w:jc w:val="center"/>
              <w:rPr>
                <w:b/>
                <w:i/>
              </w:rPr>
            </w:pPr>
            <w:r w:rsidRPr="006560BB">
              <w:rPr>
                <w:b/>
                <w:i/>
              </w:rPr>
              <w:t xml:space="preserve">Tên tác giả, tên bài viết, tên tạp chí và số của tạp chí, </w:t>
            </w:r>
          </w:p>
          <w:p w14:paraId="7204EA20" w14:textId="77777777" w:rsidR="002B5B22" w:rsidRPr="006560BB" w:rsidRDefault="00EF4571">
            <w:pPr>
              <w:pBdr>
                <w:top w:val="nil"/>
                <w:left w:val="nil"/>
                <w:bottom w:val="nil"/>
                <w:right w:val="nil"/>
                <w:between w:val="nil"/>
              </w:pBdr>
              <w:jc w:val="center"/>
              <w:rPr>
                <w:b/>
                <w:i/>
              </w:rPr>
            </w:pPr>
            <w:r w:rsidRPr="006560BB">
              <w:rPr>
                <w:b/>
                <w:i/>
              </w:rPr>
              <w:t>trang đăng bài viết, năm xuất bản</w:t>
            </w:r>
          </w:p>
        </w:tc>
        <w:tc>
          <w:tcPr>
            <w:tcW w:w="1792" w:type="dxa"/>
            <w:vAlign w:val="center"/>
          </w:tcPr>
          <w:p w14:paraId="4196C0F1" w14:textId="77777777" w:rsidR="002B5B22" w:rsidRPr="006560BB" w:rsidRDefault="00EF4571">
            <w:pPr>
              <w:pBdr>
                <w:top w:val="nil"/>
                <w:left w:val="nil"/>
                <w:bottom w:val="nil"/>
                <w:right w:val="nil"/>
                <w:between w:val="nil"/>
              </w:pBdr>
              <w:jc w:val="center"/>
              <w:rPr>
                <w:b/>
                <w:i/>
              </w:rPr>
            </w:pPr>
            <w:r w:rsidRPr="006560BB">
              <w:rPr>
                <w:b/>
                <w:i/>
              </w:rPr>
              <w:t>Sản phẩm của đề tài/ dự án</w:t>
            </w:r>
          </w:p>
          <w:p w14:paraId="4F74A601" w14:textId="77777777" w:rsidR="002B5B22" w:rsidRPr="006560BB" w:rsidRDefault="00EF4571">
            <w:pPr>
              <w:pBdr>
                <w:top w:val="nil"/>
                <w:left w:val="nil"/>
                <w:bottom w:val="nil"/>
                <w:right w:val="nil"/>
                <w:between w:val="nil"/>
              </w:pBdr>
              <w:jc w:val="center"/>
              <w:rPr>
                <w:b/>
                <w:i/>
              </w:rPr>
            </w:pPr>
            <w:r w:rsidRPr="006560BB">
              <w:rPr>
                <w:i/>
              </w:rPr>
              <w:t>(chỉ ghi mã số)</w:t>
            </w:r>
          </w:p>
        </w:tc>
        <w:tc>
          <w:tcPr>
            <w:tcW w:w="1484" w:type="dxa"/>
            <w:vAlign w:val="center"/>
          </w:tcPr>
          <w:p w14:paraId="49116701" w14:textId="77777777" w:rsidR="002B5B22" w:rsidRPr="006560BB" w:rsidRDefault="00EF4571">
            <w:pPr>
              <w:pBdr>
                <w:top w:val="nil"/>
                <w:left w:val="nil"/>
                <w:bottom w:val="nil"/>
                <w:right w:val="nil"/>
                <w:between w:val="nil"/>
              </w:pBdr>
              <w:jc w:val="center"/>
              <w:rPr>
                <w:b/>
                <w:i/>
              </w:rPr>
            </w:pPr>
            <w:r w:rsidRPr="006560BB">
              <w:rPr>
                <w:b/>
                <w:i/>
              </w:rPr>
              <w:t>Số hiệu ISSN</w:t>
            </w:r>
          </w:p>
        </w:tc>
        <w:tc>
          <w:tcPr>
            <w:tcW w:w="812" w:type="dxa"/>
            <w:vAlign w:val="center"/>
          </w:tcPr>
          <w:p w14:paraId="3BA967C2" w14:textId="77777777" w:rsidR="002B5B22" w:rsidRPr="006560BB" w:rsidRDefault="00EF4571">
            <w:pPr>
              <w:pBdr>
                <w:top w:val="nil"/>
                <w:left w:val="nil"/>
                <w:bottom w:val="nil"/>
                <w:right w:val="nil"/>
                <w:between w:val="nil"/>
              </w:pBdr>
              <w:jc w:val="center"/>
              <w:rPr>
                <w:b/>
                <w:i/>
              </w:rPr>
            </w:pPr>
            <w:r w:rsidRPr="006560BB">
              <w:rPr>
                <w:b/>
                <w:i/>
              </w:rPr>
              <w:t>Ghi chú</w:t>
            </w:r>
          </w:p>
        </w:tc>
      </w:tr>
      <w:tr w:rsidR="006560BB" w:rsidRPr="006560BB" w14:paraId="020719C9" w14:textId="77777777">
        <w:tc>
          <w:tcPr>
            <w:tcW w:w="540" w:type="dxa"/>
            <w:vAlign w:val="center"/>
          </w:tcPr>
          <w:p w14:paraId="712415BB" w14:textId="77777777" w:rsidR="002B5B22" w:rsidRPr="006560BB" w:rsidRDefault="00EF4571">
            <w:pPr>
              <w:pBdr>
                <w:top w:val="nil"/>
                <w:left w:val="nil"/>
                <w:bottom w:val="nil"/>
                <w:right w:val="nil"/>
                <w:between w:val="nil"/>
              </w:pBdr>
              <w:jc w:val="center"/>
              <w:rPr>
                <w:sz w:val="22"/>
                <w:szCs w:val="22"/>
              </w:rPr>
            </w:pPr>
            <w:r w:rsidRPr="006560BB">
              <w:rPr>
                <w:sz w:val="22"/>
                <w:szCs w:val="22"/>
              </w:rPr>
              <w:t>1</w:t>
            </w:r>
          </w:p>
        </w:tc>
        <w:tc>
          <w:tcPr>
            <w:tcW w:w="5213" w:type="dxa"/>
            <w:vAlign w:val="center"/>
          </w:tcPr>
          <w:p w14:paraId="10628A5E" w14:textId="2B13DACC" w:rsidR="002B5B22" w:rsidRPr="006560BB" w:rsidRDefault="00EF4571">
            <w:pPr>
              <w:pBdr>
                <w:top w:val="nil"/>
                <w:left w:val="nil"/>
                <w:bottom w:val="nil"/>
                <w:right w:val="nil"/>
                <w:between w:val="nil"/>
              </w:pBdr>
              <w:jc w:val="both"/>
              <w:rPr>
                <w:b/>
              </w:rPr>
            </w:pPr>
            <w:r w:rsidRPr="006560BB">
              <w:t>Nguyen Tran</w:t>
            </w:r>
            <w:r w:rsidR="008D2FCD" w:rsidRPr="006560BB">
              <w:t xml:space="preserve"> Truc Phuong, Vinh Quang Dang, </w:t>
            </w:r>
            <w:r w:rsidRPr="006560BB">
              <w:t>Hanh Kieu Thi Ta,  Ngoc Xuan Dat Mai,  Anh Tuan Thanh Pham   Dung Van Hoang, </w:t>
            </w:r>
            <w:r w:rsidRPr="006560BB">
              <w:rPr>
                <w:b/>
              </w:rPr>
              <w:t xml:space="preserve">  Nhu Hoa Thi Tran. </w:t>
            </w:r>
            <w:r w:rsidRPr="006560BB">
              <w:t>Establishment of a fiber optic sensor coupled to the plasmonic effect of silver nanoparticles in glucose concentration monitoring.</w:t>
            </w:r>
            <w:r w:rsidRPr="006560BB">
              <w:rPr>
                <w:b/>
              </w:rPr>
              <w:t xml:space="preserve"> </w:t>
            </w:r>
            <w:r w:rsidRPr="006560BB">
              <w:rPr>
                <w:i/>
              </w:rPr>
              <w:t>Technology Development Journal</w:t>
            </w:r>
            <w:r w:rsidRPr="006560BB">
              <w:t xml:space="preserve"> 24 (4), </w:t>
            </w:r>
            <w:r w:rsidRPr="006560BB">
              <w:rPr>
                <w:b/>
              </w:rPr>
              <w:t>2022,</w:t>
            </w:r>
            <w:r w:rsidRPr="006560BB">
              <w:t xml:space="preserve"> 2573-2580. Doi: 10.32508/stdj.v25i4.3984</w:t>
            </w:r>
          </w:p>
        </w:tc>
        <w:tc>
          <w:tcPr>
            <w:tcW w:w="1792" w:type="dxa"/>
            <w:vAlign w:val="center"/>
          </w:tcPr>
          <w:p w14:paraId="2F62ED20" w14:textId="77777777" w:rsidR="002B5B22" w:rsidRPr="006560BB" w:rsidRDefault="00EF4571">
            <w:pPr>
              <w:pBdr>
                <w:top w:val="nil"/>
                <w:left w:val="nil"/>
                <w:bottom w:val="nil"/>
                <w:right w:val="nil"/>
                <w:between w:val="nil"/>
              </w:pBdr>
              <w:jc w:val="center"/>
              <w:rPr>
                <w:b/>
                <w:i/>
              </w:rPr>
            </w:pPr>
            <w:r w:rsidRPr="006560BB">
              <w:t>DS2022-18-01</w:t>
            </w:r>
          </w:p>
        </w:tc>
        <w:tc>
          <w:tcPr>
            <w:tcW w:w="1484" w:type="dxa"/>
            <w:vAlign w:val="center"/>
          </w:tcPr>
          <w:p w14:paraId="012FA837" w14:textId="77777777" w:rsidR="002B5B22" w:rsidRPr="006560BB" w:rsidRDefault="00EF4571">
            <w:pPr>
              <w:pBdr>
                <w:top w:val="nil"/>
                <w:left w:val="nil"/>
                <w:bottom w:val="nil"/>
                <w:right w:val="nil"/>
                <w:between w:val="nil"/>
              </w:pBdr>
              <w:jc w:val="center"/>
              <w:rPr>
                <w:b/>
                <w:i/>
              </w:rPr>
            </w:pPr>
            <w:r w:rsidRPr="006560BB">
              <w:rPr>
                <w:rFonts w:ascii="AR PL UMing HK" w:eastAsia="AR PL UMing HK" w:hAnsi="AR PL UMing HK" w:cs="AR PL UMing HK"/>
              </w:rPr>
              <w:t>0254-6418</w:t>
            </w:r>
          </w:p>
        </w:tc>
        <w:tc>
          <w:tcPr>
            <w:tcW w:w="812" w:type="dxa"/>
            <w:vAlign w:val="center"/>
          </w:tcPr>
          <w:p w14:paraId="1C54F351" w14:textId="77777777" w:rsidR="002B5B22" w:rsidRPr="006560BB" w:rsidRDefault="002B5B22">
            <w:pPr>
              <w:pBdr>
                <w:top w:val="nil"/>
                <w:left w:val="nil"/>
                <w:bottom w:val="nil"/>
                <w:right w:val="nil"/>
                <w:between w:val="nil"/>
              </w:pBdr>
              <w:jc w:val="center"/>
              <w:rPr>
                <w:b/>
                <w:i/>
              </w:rPr>
            </w:pPr>
          </w:p>
        </w:tc>
      </w:tr>
      <w:tr w:rsidR="006560BB" w:rsidRPr="006560BB" w14:paraId="6E8D7F98" w14:textId="77777777">
        <w:tc>
          <w:tcPr>
            <w:tcW w:w="540" w:type="dxa"/>
            <w:vAlign w:val="center"/>
          </w:tcPr>
          <w:p w14:paraId="6574EB34" w14:textId="77777777" w:rsidR="002B5B22" w:rsidRPr="006560BB" w:rsidRDefault="00EF4571">
            <w:pPr>
              <w:pBdr>
                <w:top w:val="nil"/>
                <w:left w:val="nil"/>
                <w:bottom w:val="nil"/>
                <w:right w:val="nil"/>
                <w:between w:val="nil"/>
              </w:pBdr>
              <w:jc w:val="center"/>
              <w:rPr>
                <w:sz w:val="22"/>
                <w:szCs w:val="22"/>
              </w:rPr>
            </w:pPr>
            <w:r w:rsidRPr="006560BB">
              <w:rPr>
                <w:sz w:val="22"/>
                <w:szCs w:val="22"/>
              </w:rPr>
              <w:t>2</w:t>
            </w:r>
          </w:p>
        </w:tc>
        <w:tc>
          <w:tcPr>
            <w:tcW w:w="5213" w:type="dxa"/>
          </w:tcPr>
          <w:p w14:paraId="51700E69" w14:textId="77777777" w:rsidR="002B5B22" w:rsidRPr="006560BB" w:rsidRDefault="00EF4571">
            <w:pPr>
              <w:pBdr>
                <w:top w:val="nil"/>
                <w:left w:val="nil"/>
                <w:bottom w:val="nil"/>
                <w:right w:val="nil"/>
                <w:between w:val="nil"/>
              </w:pBdr>
              <w:spacing w:before="40" w:after="40"/>
              <w:jc w:val="both"/>
            </w:pPr>
            <w:bookmarkStart w:id="1" w:name="_heading=h.30j0zll" w:colFirst="0" w:colLast="0"/>
            <w:bookmarkEnd w:id="1"/>
            <w:r w:rsidRPr="006560BB">
              <w:t xml:space="preserve">Phuong Que Do Tran, Tran Duc Trung, Bach Thang Phan, Hanh Kieu Thi Ta, Ngoc Xuan Dat Mai, Lai Thi Hoa, Thanh Van Thi Tran, Dung Van Hoang, </w:t>
            </w:r>
            <w:r w:rsidRPr="006560BB">
              <w:rPr>
                <w:b/>
              </w:rPr>
              <w:t>Nhu Hoa Thi Tran</w:t>
            </w:r>
            <w:r w:rsidRPr="006560BB">
              <w:t xml:space="preserve">. Gold nanoparticles enhanced fluorescence for highly sensitive biosensors based on localized surface plasmon resonance (LSPR) applied in determination C-reactive protein (CRP), </w:t>
            </w:r>
            <w:r w:rsidRPr="006560BB">
              <w:rPr>
                <w:i/>
              </w:rPr>
              <w:t>Science and Technology Development Journal</w:t>
            </w:r>
            <w:r w:rsidRPr="006560BB">
              <w:t xml:space="preserve"> 24 (1), </w:t>
            </w:r>
            <w:r w:rsidRPr="006560BB">
              <w:rPr>
                <w:b/>
              </w:rPr>
              <w:t>2021</w:t>
            </w:r>
            <w:r w:rsidRPr="006560BB">
              <w:t>, 1862-1869. Doi: 10.32508/stdj.v24i1.2489</w:t>
            </w:r>
          </w:p>
        </w:tc>
        <w:tc>
          <w:tcPr>
            <w:tcW w:w="1792" w:type="dxa"/>
            <w:vAlign w:val="center"/>
          </w:tcPr>
          <w:p w14:paraId="52E5A324" w14:textId="77777777" w:rsidR="002B5B22" w:rsidRPr="006560BB" w:rsidRDefault="00EF4571">
            <w:pPr>
              <w:pBdr>
                <w:top w:val="nil"/>
                <w:left w:val="nil"/>
                <w:bottom w:val="nil"/>
                <w:right w:val="nil"/>
                <w:between w:val="nil"/>
              </w:pBdr>
              <w:jc w:val="center"/>
            </w:pPr>
            <w:r w:rsidRPr="006560BB">
              <w:t>103.03-2019.379</w:t>
            </w:r>
          </w:p>
        </w:tc>
        <w:tc>
          <w:tcPr>
            <w:tcW w:w="1484" w:type="dxa"/>
            <w:vAlign w:val="center"/>
          </w:tcPr>
          <w:p w14:paraId="4EB0837B" w14:textId="77777777" w:rsidR="002B5B22" w:rsidRPr="006560BB" w:rsidRDefault="00EF4571">
            <w:pPr>
              <w:pBdr>
                <w:top w:val="nil"/>
                <w:left w:val="nil"/>
                <w:bottom w:val="nil"/>
                <w:right w:val="nil"/>
                <w:between w:val="nil"/>
              </w:pBdr>
              <w:jc w:val="center"/>
            </w:pPr>
            <w:r w:rsidRPr="006560BB">
              <w:rPr>
                <w:rFonts w:ascii="AR PL UMing HK" w:eastAsia="AR PL UMing HK" w:hAnsi="AR PL UMing HK" w:cs="AR PL UMing HK"/>
              </w:rPr>
              <w:t>0254-6418</w:t>
            </w:r>
          </w:p>
        </w:tc>
        <w:tc>
          <w:tcPr>
            <w:tcW w:w="812" w:type="dxa"/>
            <w:vAlign w:val="center"/>
          </w:tcPr>
          <w:p w14:paraId="64B0D2A2" w14:textId="77777777" w:rsidR="002B5B22" w:rsidRPr="006560BB" w:rsidRDefault="002B5B22">
            <w:pPr>
              <w:pBdr>
                <w:top w:val="nil"/>
                <w:left w:val="nil"/>
                <w:bottom w:val="nil"/>
                <w:right w:val="nil"/>
                <w:between w:val="nil"/>
              </w:pBdr>
              <w:jc w:val="both"/>
            </w:pPr>
          </w:p>
        </w:tc>
      </w:tr>
      <w:tr w:rsidR="002B5B22" w:rsidRPr="006560BB" w14:paraId="028585FF" w14:textId="77777777">
        <w:tc>
          <w:tcPr>
            <w:tcW w:w="540" w:type="dxa"/>
            <w:vAlign w:val="center"/>
          </w:tcPr>
          <w:p w14:paraId="4564D5E4" w14:textId="77777777" w:rsidR="002B5B22" w:rsidRPr="006560BB" w:rsidRDefault="00EF4571">
            <w:pPr>
              <w:pBdr>
                <w:top w:val="nil"/>
                <w:left w:val="nil"/>
                <w:bottom w:val="nil"/>
                <w:right w:val="nil"/>
                <w:between w:val="nil"/>
              </w:pBdr>
              <w:jc w:val="center"/>
              <w:rPr>
                <w:sz w:val="22"/>
                <w:szCs w:val="22"/>
              </w:rPr>
            </w:pPr>
            <w:r w:rsidRPr="006560BB">
              <w:rPr>
                <w:sz w:val="22"/>
                <w:szCs w:val="22"/>
              </w:rPr>
              <w:t>3</w:t>
            </w:r>
          </w:p>
        </w:tc>
        <w:tc>
          <w:tcPr>
            <w:tcW w:w="5213" w:type="dxa"/>
          </w:tcPr>
          <w:p w14:paraId="486E666B" w14:textId="77777777" w:rsidR="002B5B22" w:rsidRPr="006560BB" w:rsidRDefault="00EF4571">
            <w:pPr>
              <w:pBdr>
                <w:top w:val="nil"/>
                <w:left w:val="nil"/>
                <w:bottom w:val="nil"/>
                <w:right w:val="nil"/>
                <w:between w:val="nil"/>
              </w:pBdr>
              <w:spacing w:before="40" w:after="40"/>
              <w:jc w:val="both"/>
            </w:pPr>
            <w:r w:rsidRPr="006560BB">
              <w:t xml:space="preserve">Cao Thị Mỹ Dung, Trần Thị Như Hoa, Tạ Thị Kiều Hạnh, Nguyễn Đình Tùng Luận, Nguyễn Duy Anh Tuấn, </w:t>
            </w:r>
            <w:r w:rsidRPr="006560BB">
              <w:rPr>
                <w:b/>
              </w:rPr>
              <w:t>Trần Cao Vinh</w:t>
            </w:r>
            <w:r w:rsidRPr="006560BB">
              <w:t xml:space="preserve">, Phan Bách Thắng, </w:t>
            </w:r>
            <w:r w:rsidRPr="006560BB">
              <w:rPr>
                <w:i/>
              </w:rPr>
              <w:t>Synthesis and examination of magnetoelectric properties of xBaTiO</w:t>
            </w:r>
            <w:r w:rsidRPr="006560BB">
              <w:rPr>
                <w:i/>
                <w:vertAlign w:val="subscript"/>
              </w:rPr>
              <w:t>3</w:t>
            </w:r>
            <w:r w:rsidRPr="006560BB">
              <w:rPr>
                <w:i/>
              </w:rPr>
              <w:t xml:space="preserve"> – (1-x)CoFe</w:t>
            </w:r>
            <w:r w:rsidRPr="006560BB">
              <w:rPr>
                <w:i/>
                <w:vertAlign w:val="subscript"/>
              </w:rPr>
              <w:t>2</w:t>
            </w:r>
            <w:r w:rsidRPr="006560BB">
              <w:rPr>
                <w:i/>
              </w:rPr>
              <w:t>O</w:t>
            </w:r>
            <w:r w:rsidRPr="006560BB">
              <w:rPr>
                <w:i/>
                <w:vertAlign w:val="subscript"/>
              </w:rPr>
              <w:t xml:space="preserve">4 </w:t>
            </w:r>
            <w:r w:rsidRPr="006560BB">
              <w:rPr>
                <w:i/>
              </w:rPr>
              <w:t>multiferroic composites</w:t>
            </w:r>
            <w:r w:rsidRPr="006560BB">
              <w:t xml:space="preserve">, </w:t>
            </w:r>
            <w:r w:rsidRPr="006560BB">
              <w:rPr>
                <w:b/>
              </w:rPr>
              <w:t xml:space="preserve"> </w:t>
            </w:r>
            <w:r w:rsidRPr="006560BB">
              <w:t>4</w:t>
            </w:r>
            <w:r w:rsidRPr="006560BB">
              <w:rPr>
                <w:vertAlign w:val="superscript"/>
              </w:rPr>
              <w:t>th</w:t>
            </w:r>
            <w:r w:rsidRPr="006560BB">
              <w:t xml:space="preserve"> – 6</w:t>
            </w:r>
            <w:r w:rsidRPr="006560BB">
              <w:rPr>
                <w:vertAlign w:val="superscript"/>
              </w:rPr>
              <w:t>th</w:t>
            </w:r>
            <w:r w:rsidRPr="006560BB">
              <w:t xml:space="preserve"> November, The 8</w:t>
            </w:r>
            <w:r w:rsidRPr="006560BB">
              <w:rPr>
                <w:vertAlign w:val="superscript"/>
              </w:rPr>
              <w:t>th</w:t>
            </w:r>
            <w:r w:rsidRPr="006560BB">
              <w:t xml:space="preserve"> conference of Solid Physics and Materials Science 2013 at Thai Nguyen University (SPMS 2013).</w:t>
            </w:r>
          </w:p>
        </w:tc>
        <w:tc>
          <w:tcPr>
            <w:tcW w:w="1792" w:type="dxa"/>
          </w:tcPr>
          <w:p w14:paraId="4E5BE180" w14:textId="77777777" w:rsidR="002B5B22" w:rsidRPr="006560BB" w:rsidRDefault="002B5B22">
            <w:pPr>
              <w:pBdr>
                <w:top w:val="nil"/>
                <w:left w:val="nil"/>
                <w:bottom w:val="nil"/>
                <w:right w:val="nil"/>
                <w:between w:val="nil"/>
              </w:pBdr>
              <w:jc w:val="center"/>
            </w:pPr>
          </w:p>
        </w:tc>
        <w:tc>
          <w:tcPr>
            <w:tcW w:w="1484" w:type="dxa"/>
          </w:tcPr>
          <w:p w14:paraId="35E6C20B" w14:textId="77777777" w:rsidR="002B5B22" w:rsidRPr="006560BB" w:rsidRDefault="002B5B22">
            <w:pPr>
              <w:pBdr>
                <w:top w:val="nil"/>
                <w:left w:val="nil"/>
                <w:bottom w:val="nil"/>
                <w:right w:val="nil"/>
                <w:between w:val="nil"/>
              </w:pBdr>
              <w:jc w:val="both"/>
            </w:pPr>
          </w:p>
        </w:tc>
        <w:tc>
          <w:tcPr>
            <w:tcW w:w="812" w:type="dxa"/>
          </w:tcPr>
          <w:p w14:paraId="70AEF1F7" w14:textId="77777777" w:rsidR="002B5B22" w:rsidRPr="006560BB" w:rsidRDefault="002B5B22">
            <w:pPr>
              <w:pBdr>
                <w:top w:val="nil"/>
                <w:left w:val="nil"/>
                <w:bottom w:val="nil"/>
                <w:right w:val="nil"/>
                <w:between w:val="nil"/>
              </w:pBdr>
              <w:jc w:val="both"/>
            </w:pPr>
          </w:p>
        </w:tc>
      </w:tr>
    </w:tbl>
    <w:p w14:paraId="57724574" w14:textId="77777777" w:rsidR="002B5B22" w:rsidRPr="006560BB" w:rsidRDefault="002B5B22">
      <w:pPr>
        <w:spacing w:before="58" w:after="86"/>
        <w:jc w:val="both"/>
        <w:rPr>
          <w:i/>
          <w:u w:val="single"/>
        </w:rPr>
      </w:pPr>
    </w:p>
    <w:p w14:paraId="55DF475D" w14:textId="77777777" w:rsidR="002B5B22" w:rsidRPr="006560BB" w:rsidRDefault="00EF4571">
      <w:pPr>
        <w:spacing w:before="58" w:after="86"/>
        <w:jc w:val="both"/>
        <w:rPr>
          <w:i/>
          <w:u w:val="single"/>
        </w:rPr>
      </w:pPr>
      <w:r w:rsidRPr="006560BB">
        <w:rPr>
          <w:i/>
          <w:u w:val="single"/>
        </w:rPr>
        <w:t>2.3. Đăng trên kỷ yếu Hội nghị Quốc tế</w:t>
      </w:r>
    </w:p>
    <w:tbl>
      <w:tblPr>
        <w:tblStyle w:val="afd"/>
        <w:tblW w:w="9793" w:type="dxa"/>
        <w:tblInd w:w="8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07"/>
        <w:gridCol w:w="5212"/>
        <w:gridCol w:w="1778"/>
        <w:gridCol w:w="1498"/>
        <w:gridCol w:w="798"/>
      </w:tblGrid>
      <w:tr w:rsidR="006560BB" w:rsidRPr="006560BB" w14:paraId="29AC45BE" w14:textId="77777777" w:rsidTr="00401A43">
        <w:trPr>
          <w:trHeight w:val="212"/>
        </w:trPr>
        <w:tc>
          <w:tcPr>
            <w:tcW w:w="507" w:type="dxa"/>
            <w:vAlign w:val="center"/>
          </w:tcPr>
          <w:p w14:paraId="71C18B8E" w14:textId="77777777" w:rsidR="002B5B22" w:rsidRPr="006560BB" w:rsidRDefault="00EF4571" w:rsidP="00401A43">
            <w:pPr>
              <w:pBdr>
                <w:top w:val="nil"/>
                <w:left w:val="nil"/>
                <w:bottom w:val="nil"/>
                <w:right w:val="nil"/>
                <w:between w:val="nil"/>
              </w:pBdr>
              <w:jc w:val="center"/>
              <w:rPr>
                <w:b/>
                <w:i/>
              </w:rPr>
            </w:pPr>
            <w:r w:rsidRPr="006560BB">
              <w:rPr>
                <w:b/>
                <w:i/>
              </w:rPr>
              <w:t>TT</w:t>
            </w:r>
          </w:p>
        </w:tc>
        <w:tc>
          <w:tcPr>
            <w:tcW w:w="5212" w:type="dxa"/>
            <w:vAlign w:val="center"/>
          </w:tcPr>
          <w:p w14:paraId="2913BF72" w14:textId="77777777" w:rsidR="002B5B22" w:rsidRPr="006560BB" w:rsidRDefault="00EF4571" w:rsidP="00401A43">
            <w:pPr>
              <w:pBdr>
                <w:top w:val="nil"/>
                <w:left w:val="nil"/>
                <w:bottom w:val="nil"/>
                <w:right w:val="nil"/>
                <w:between w:val="nil"/>
              </w:pBdr>
              <w:jc w:val="center"/>
              <w:rPr>
                <w:b/>
                <w:i/>
              </w:rPr>
            </w:pPr>
            <w:r w:rsidRPr="006560BB">
              <w:rPr>
                <w:b/>
                <w:i/>
              </w:rPr>
              <w:t xml:space="preserve">Tên tác giả, tên bài viết, tên Hội nghị, thời gian tổ chức, nơi </w:t>
            </w:r>
            <w:r w:rsidRPr="006560BB">
              <w:rPr>
                <w:b/>
                <w:i/>
              </w:rPr>
              <w:lastRenderedPageBreak/>
              <w:t>tố chức</w:t>
            </w:r>
          </w:p>
        </w:tc>
        <w:tc>
          <w:tcPr>
            <w:tcW w:w="1778" w:type="dxa"/>
          </w:tcPr>
          <w:p w14:paraId="75A451CD" w14:textId="77777777" w:rsidR="002B5B22" w:rsidRPr="006560BB" w:rsidRDefault="00EF4571" w:rsidP="00401A43">
            <w:pPr>
              <w:pBdr>
                <w:top w:val="nil"/>
                <w:left w:val="nil"/>
                <w:bottom w:val="nil"/>
                <w:right w:val="nil"/>
                <w:between w:val="nil"/>
              </w:pBdr>
              <w:ind w:left="183" w:hanging="183"/>
              <w:jc w:val="center"/>
              <w:rPr>
                <w:b/>
                <w:i/>
              </w:rPr>
            </w:pPr>
            <w:r w:rsidRPr="006560BB">
              <w:rPr>
                <w:b/>
                <w:i/>
              </w:rPr>
              <w:lastRenderedPageBreak/>
              <w:t xml:space="preserve">Sản phẩm của đề </w:t>
            </w:r>
            <w:r w:rsidRPr="006560BB">
              <w:rPr>
                <w:b/>
                <w:i/>
              </w:rPr>
              <w:lastRenderedPageBreak/>
              <w:t>tài/ dự án</w:t>
            </w:r>
          </w:p>
          <w:p w14:paraId="3BE31A10" w14:textId="77777777" w:rsidR="002B5B22" w:rsidRPr="006560BB" w:rsidRDefault="00EF4571" w:rsidP="00401A43">
            <w:pPr>
              <w:pBdr>
                <w:top w:val="nil"/>
                <w:left w:val="nil"/>
                <w:bottom w:val="nil"/>
                <w:right w:val="nil"/>
                <w:between w:val="nil"/>
              </w:pBdr>
              <w:jc w:val="center"/>
              <w:rPr>
                <w:b/>
                <w:i/>
              </w:rPr>
            </w:pPr>
            <w:r w:rsidRPr="006560BB">
              <w:rPr>
                <w:i/>
              </w:rPr>
              <w:t>(chỉ ghi mã số)</w:t>
            </w:r>
          </w:p>
        </w:tc>
        <w:tc>
          <w:tcPr>
            <w:tcW w:w="1498" w:type="dxa"/>
          </w:tcPr>
          <w:p w14:paraId="126BA391" w14:textId="77777777" w:rsidR="002B5B22" w:rsidRPr="006560BB" w:rsidRDefault="00EF4571" w:rsidP="00401A43">
            <w:pPr>
              <w:pBdr>
                <w:top w:val="nil"/>
                <w:left w:val="nil"/>
                <w:bottom w:val="nil"/>
                <w:right w:val="nil"/>
                <w:between w:val="nil"/>
              </w:pBdr>
              <w:jc w:val="center"/>
              <w:rPr>
                <w:b/>
                <w:i/>
              </w:rPr>
            </w:pPr>
            <w:r w:rsidRPr="006560BB">
              <w:rPr>
                <w:b/>
                <w:i/>
              </w:rPr>
              <w:lastRenderedPageBreak/>
              <w:t>Số hiệu</w:t>
            </w:r>
          </w:p>
          <w:p w14:paraId="466EBDA7" w14:textId="77777777" w:rsidR="002B5B22" w:rsidRPr="006560BB" w:rsidRDefault="00EF4571" w:rsidP="00401A43">
            <w:pPr>
              <w:pBdr>
                <w:top w:val="nil"/>
                <w:left w:val="nil"/>
                <w:bottom w:val="nil"/>
                <w:right w:val="nil"/>
                <w:between w:val="nil"/>
              </w:pBdr>
              <w:jc w:val="center"/>
              <w:rPr>
                <w:b/>
                <w:i/>
              </w:rPr>
            </w:pPr>
            <w:r w:rsidRPr="006560BB">
              <w:rPr>
                <w:b/>
                <w:i/>
              </w:rPr>
              <w:lastRenderedPageBreak/>
              <w:t xml:space="preserve"> ISBN</w:t>
            </w:r>
          </w:p>
        </w:tc>
        <w:tc>
          <w:tcPr>
            <w:tcW w:w="798" w:type="dxa"/>
            <w:vAlign w:val="center"/>
          </w:tcPr>
          <w:p w14:paraId="216E908D" w14:textId="77777777" w:rsidR="002B5B22" w:rsidRPr="006560BB" w:rsidRDefault="00EF4571" w:rsidP="00401A43">
            <w:pPr>
              <w:pBdr>
                <w:top w:val="nil"/>
                <w:left w:val="nil"/>
                <w:bottom w:val="nil"/>
                <w:right w:val="nil"/>
                <w:between w:val="nil"/>
              </w:pBdr>
              <w:jc w:val="center"/>
              <w:rPr>
                <w:b/>
                <w:i/>
              </w:rPr>
            </w:pPr>
            <w:r w:rsidRPr="006560BB">
              <w:rPr>
                <w:b/>
                <w:i/>
              </w:rPr>
              <w:lastRenderedPageBreak/>
              <w:t xml:space="preserve">Ghi </w:t>
            </w:r>
            <w:r w:rsidRPr="006560BB">
              <w:rPr>
                <w:b/>
                <w:i/>
              </w:rPr>
              <w:lastRenderedPageBreak/>
              <w:t>chú</w:t>
            </w:r>
          </w:p>
        </w:tc>
      </w:tr>
      <w:tr w:rsidR="00721013" w:rsidRPr="006560BB" w14:paraId="161F941C" w14:textId="77777777" w:rsidTr="00401A43">
        <w:trPr>
          <w:trHeight w:val="661"/>
        </w:trPr>
        <w:tc>
          <w:tcPr>
            <w:tcW w:w="507" w:type="dxa"/>
            <w:vAlign w:val="center"/>
          </w:tcPr>
          <w:p w14:paraId="5EB8D648" w14:textId="5AF965C6" w:rsidR="00721013" w:rsidRPr="006560BB" w:rsidRDefault="00721013" w:rsidP="00401A43">
            <w:pPr>
              <w:pBdr>
                <w:top w:val="nil"/>
                <w:left w:val="nil"/>
                <w:bottom w:val="nil"/>
                <w:right w:val="nil"/>
                <w:between w:val="nil"/>
              </w:pBdr>
              <w:jc w:val="center"/>
            </w:pPr>
            <w:r w:rsidRPr="006560BB">
              <w:lastRenderedPageBreak/>
              <w:t>1</w:t>
            </w:r>
          </w:p>
        </w:tc>
        <w:tc>
          <w:tcPr>
            <w:tcW w:w="5212"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40160DE" w14:textId="54231C26" w:rsidR="00721013" w:rsidRPr="006560BB" w:rsidRDefault="00721013" w:rsidP="00401A43">
            <w:pPr>
              <w:spacing w:before="240" w:after="240"/>
              <w:ind w:left="80"/>
              <w:jc w:val="both"/>
            </w:pPr>
            <w:r w:rsidRPr="00B15667">
              <w:rPr>
                <w:b/>
              </w:rPr>
              <w:t>Nhu Hoa Thi Tran,</w:t>
            </w:r>
            <w:r>
              <w:t xml:space="preserve"> Lam Gia Phuc, Ngoc Xuan Dat Mai, Hoa Thi Lai, Anh Tuan Thanh Pham, Hanh Kieu Thi Ta, Bach Thang Phan. </w:t>
            </w:r>
            <w:r w:rsidRPr="009952DC">
              <w:t>Core-shell Fe3O4-Au nanoparticles with SERS-enhanced LSPR effect for Rhodamine B detection in food safety</w:t>
            </w:r>
            <w:r>
              <w:t xml:space="preserve">. </w:t>
            </w:r>
            <w:r w:rsidRPr="00D21535">
              <w:t xml:space="preserve">The 6th International Conference of Asian Union of Magnetics Societies </w:t>
            </w:r>
            <w:r>
              <w:t xml:space="preserve">(IcAUMS 2023)  Aug 14-16, 2023, </w:t>
            </w:r>
            <w:r w:rsidRPr="00D21535">
              <w:t>Bali, Indonesia</w:t>
            </w:r>
          </w:p>
        </w:tc>
        <w:tc>
          <w:tcPr>
            <w:tcW w:w="1778" w:type="dxa"/>
            <w:tcBorders>
              <w:top w:val="dotted" w:sz="8" w:space="0" w:color="000000"/>
              <w:left w:val="nil"/>
              <w:bottom w:val="dotted" w:sz="8" w:space="0" w:color="000000"/>
              <w:right w:val="dotted" w:sz="8" w:space="0" w:color="000000"/>
            </w:tcBorders>
            <w:tcMar>
              <w:top w:w="100" w:type="dxa"/>
              <w:left w:w="100" w:type="dxa"/>
              <w:bottom w:w="100" w:type="dxa"/>
              <w:right w:w="100" w:type="dxa"/>
            </w:tcMar>
            <w:vAlign w:val="center"/>
          </w:tcPr>
          <w:p w14:paraId="73EE273F" w14:textId="77777777" w:rsidR="00721013" w:rsidRPr="006560BB" w:rsidRDefault="00721013" w:rsidP="00401A43">
            <w:pPr>
              <w:spacing w:before="240" w:after="240"/>
              <w:ind w:left="80"/>
            </w:pPr>
          </w:p>
        </w:tc>
        <w:tc>
          <w:tcPr>
            <w:tcW w:w="1498" w:type="dxa"/>
            <w:tcBorders>
              <w:top w:val="dotted" w:sz="8" w:space="0" w:color="000000"/>
              <w:left w:val="nil"/>
              <w:bottom w:val="dotted" w:sz="8" w:space="0" w:color="000000"/>
              <w:right w:val="dotted" w:sz="8" w:space="0" w:color="000000"/>
            </w:tcBorders>
            <w:tcMar>
              <w:top w:w="100" w:type="dxa"/>
              <w:left w:w="100" w:type="dxa"/>
              <w:bottom w:w="100" w:type="dxa"/>
              <w:right w:w="100" w:type="dxa"/>
            </w:tcMar>
            <w:vAlign w:val="center"/>
          </w:tcPr>
          <w:p w14:paraId="12648CCF" w14:textId="77777777" w:rsidR="00721013" w:rsidRPr="006560BB" w:rsidRDefault="00721013" w:rsidP="00401A43">
            <w:pPr>
              <w:spacing w:before="240" w:after="240"/>
              <w:ind w:left="80"/>
            </w:pPr>
          </w:p>
        </w:tc>
        <w:tc>
          <w:tcPr>
            <w:tcW w:w="798" w:type="dxa"/>
            <w:vAlign w:val="center"/>
          </w:tcPr>
          <w:p w14:paraId="367A8A7C" w14:textId="77777777" w:rsidR="00721013" w:rsidRPr="006560BB" w:rsidRDefault="00721013" w:rsidP="00401A43">
            <w:pPr>
              <w:pBdr>
                <w:top w:val="nil"/>
                <w:left w:val="nil"/>
                <w:bottom w:val="nil"/>
                <w:right w:val="nil"/>
                <w:between w:val="nil"/>
              </w:pBdr>
              <w:rPr>
                <w:b/>
                <w:i/>
              </w:rPr>
            </w:pPr>
          </w:p>
        </w:tc>
      </w:tr>
      <w:tr w:rsidR="00721013" w:rsidRPr="006560BB" w14:paraId="457B5B9A" w14:textId="77777777">
        <w:trPr>
          <w:trHeight w:val="229"/>
        </w:trPr>
        <w:tc>
          <w:tcPr>
            <w:tcW w:w="507" w:type="dxa"/>
            <w:vAlign w:val="center"/>
          </w:tcPr>
          <w:p w14:paraId="50FC5FAA" w14:textId="2CC23A38" w:rsidR="00721013" w:rsidRPr="006560BB" w:rsidRDefault="00721013" w:rsidP="00401A43">
            <w:pPr>
              <w:pBdr>
                <w:top w:val="nil"/>
                <w:left w:val="nil"/>
                <w:bottom w:val="nil"/>
                <w:right w:val="nil"/>
                <w:between w:val="nil"/>
              </w:pBdr>
              <w:jc w:val="center"/>
            </w:pPr>
            <w:r w:rsidRPr="006560BB">
              <w:t>2</w:t>
            </w:r>
          </w:p>
        </w:tc>
        <w:tc>
          <w:tcPr>
            <w:tcW w:w="5212"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CEEEE32" w14:textId="77777777" w:rsidR="00721013" w:rsidRPr="006560BB" w:rsidRDefault="00721013" w:rsidP="00401A43">
            <w:pPr>
              <w:spacing w:before="240" w:after="240"/>
              <w:ind w:left="80"/>
              <w:jc w:val="both"/>
            </w:pPr>
            <w:r w:rsidRPr="006560BB">
              <w:t xml:space="preserve">Nguyen Tran Truc Phuong, Nguyen Thi Truc Anh, Hanh Kieu Thi Ta, Pham Kim Ngoc, Ngoc Xuan Dat Mai, Bach Thang Phan, Ta Ngoc Bach, </w:t>
            </w:r>
            <w:r w:rsidRPr="006560BB">
              <w:rPr>
                <w:b/>
              </w:rPr>
              <w:t>Nhu Hoa Thi Tran</w:t>
            </w:r>
            <w:r w:rsidRPr="006560BB">
              <w:t xml:space="preserve">, Sensitive detection of rhodamine B (RhB) in condiments using Surface-Enhanced Raman Scattering (SERS) silver particles as substrate, the 10th International Workshop on Advanced Materials Science and Nanotechnology – IWAMSN 2021, November 4-6, 2021 – Pan Pacific Hotel, Hanoi, Vietnam. </w:t>
            </w:r>
          </w:p>
        </w:tc>
        <w:tc>
          <w:tcPr>
            <w:tcW w:w="1778" w:type="dxa"/>
            <w:tcBorders>
              <w:top w:val="dotted" w:sz="8" w:space="0" w:color="000000"/>
              <w:left w:val="nil"/>
              <w:bottom w:val="dotted" w:sz="8" w:space="0" w:color="000000"/>
              <w:right w:val="dotted" w:sz="8" w:space="0" w:color="000000"/>
            </w:tcBorders>
            <w:tcMar>
              <w:top w:w="100" w:type="dxa"/>
              <w:left w:w="100" w:type="dxa"/>
              <w:bottom w:w="100" w:type="dxa"/>
              <w:right w:w="100" w:type="dxa"/>
            </w:tcMar>
            <w:vAlign w:val="center"/>
          </w:tcPr>
          <w:p w14:paraId="7534F483" w14:textId="77777777" w:rsidR="00721013" w:rsidRPr="006560BB" w:rsidRDefault="00721013" w:rsidP="00401A43">
            <w:pPr>
              <w:spacing w:before="240" w:after="240"/>
              <w:ind w:left="80"/>
            </w:pPr>
            <w:r w:rsidRPr="006560BB">
              <w:t>103.03-2019.379</w:t>
            </w:r>
          </w:p>
        </w:tc>
        <w:tc>
          <w:tcPr>
            <w:tcW w:w="1498" w:type="dxa"/>
            <w:tcBorders>
              <w:top w:val="dotted" w:sz="8" w:space="0" w:color="000000"/>
              <w:left w:val="nil"/>
              <w:bottom w:val="dotted" w:sz="8" w:space="0" w:color="000000"/>
              <w:right w:val="dotted" w:sz="8" w:space="0" w:color="000000"/>
            </w:tcBorders>
            <w:tcMar>
              <w:top w:w="100" w:type="dxa"/>
              <w:left w:w="100" w:type="dxa"/>
              <w:bottom w:w="100" w:type="dxa"/>
              <w:right w:w="100" w:type="dxa"/>
            </w:tcMar>
            <w:vAlign w:val="center"/>
          </w:tcPr>
          <w:p w14:paraId="0B954BA4" w14:textId="77777777" w:rsidR="00721013" w:rsidRPr="006560BB" w:rsidRDefault="00721013" w:rsidP="00401A43">
            <w:pPr>
              <w:spacing w:before="240" w:after="240"/>
              <w:ind w:left="80"/>
            </w:pPr>
          </w:p>
        </w:tc>
        <w:tc>
          <w:tcPr>
            <w:tcW w:w="798" w:type="dxa"/>
            <w:vAlign w:val="center"/>
          </w:tcPr>
          <w:p w14:paraId="79838467" w14:textId="77777777" w:rsidR="00721013" w:rsidRPr="006560BB" w:rsidRDefault="00721013" w:rsidP="00401A43">
            <w:pPr>
              <w:pBdr>
                <w:top w:val="nil"/>
                <w:left w:val="nil"/>
                <w:bottom w:val="nil"/>
                <w:right w:val="nil"/>
                <w:between w:val="nil"/>
              </w:pBdr>
              <w:rPr>
                <w:b/>
                <w:i/>
              </w:rPr>
            </w:pPr>
          </w:p>
        </w:tc>
      </w:tr>
      <w:tr w:rsidR="00721013" w:rsidRPr="006560BB" w14:paraId="39BFA23F" w14:textId="77777777">
        <w:trPr>
          <w:trHeight w:val="20"/>
        </w:trPr>
        <w:tc>
          <w:tcPr>
            <w:tcW w:w="507" w:type="dxa"/>
            <w:vAlign w:val="center"/>
          </w:tcPr>
          <w:p w14:paraId="28760A46" w14:textId="32402F4A" w:rsidR="00721013" w:rsidRPr="006560BB" w:rsidRDefault="00721013" w:rsidP="00401A43">
            <w:pPr>
              <w:pBdr>
                <w:top w:val="nil"/>
                <w:left w:val="nil"/>
                <w:bottom w:val="nil"/>
                <w:right w:val="nil"/>
                <w:between w:val="nil"/>
              </w:pBdr>
              <w:jc w:val="center"/>
            </w:pPr>
            <w:r w:rsidRPr="006560BB">
              <w:t>3</w:t>
            </w:r>
          </w:p>
        </w:tc>
        <w:tc>
          <w:tcPr>
            <w:tcW w:w="5212"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374E569" w14:textId="77777777" w:rsidR="00721013" w:rsidRPr="006560BB" w:rsidRDefault="00721013" w:rsidP="00401A43">
            <w:pPr>
              <w:spacing w:before="240" w:after="240"/>
              <w:ind w:left="80"/>
              <w:jc w:val="both"/>
            </w:pPr>
            <w:r w:rsidRPr="006560BB">
              <w:t xml:space="preserve">Nguyen La Ngoc Tran, Nguyen Tran Truc Phuong, Vo Cong Minh, Nguyen Tien Tai, Minh-Huy Dang Dinh, Bach Thang Phan, Tan Le Hoang Doan, </w:t>
            </w:r>
            <w:r w:rsidRPr="006560BB">
              <w:rPr>
                <w:b/>
              </w:rPr>
              <w:t>Nhu Hoa Thi Tran</w:t>
            </w:r>
            <w:r w:rsidRPr="006560BB">
              <w:t>, Fabricate a ultra-sensitive biosensor based optical fiber localized surface plasmon resonance utilizing metal-organic framework (MOF-5-NH2) with silver nanoparticles (Ag NPs) detected dopamine and rhodamine b application in medicine and food safety, the 10th International Workshop on Advanced Materials Science and Nanotechnology – IWAMSN 2021, November 4-6, 2021 – Pan Pacific Hotel, Hanoi, Vietnam.</w:t>
            </w:r>
          </w:p>
        </w:tc>
        <w:tc>
          <w:tcPr>
            <w:tcW w:w="1778" w:type="dxa"/>
            <w:tcBorders>
              <w:top w:val="dotted" w:sz="8" w:space="0" w:color="000000"/>
              <w:left w:val="nil"/>
              <w:bottom w:val="dotted" w:sz="8" w:space="0" w:color="000000"/>
              <w:right w:val="dotted" w:sz="8" w:space="0" w:color="000000"/>
            </w:tcBorders>
            <w:tcMar>
              <w:top w:w="100" w:type="dxa"/>
              <w:left w:w="100" w:type="dxa"/>
              <w:bottom w:w="100" w:type="dxa"/>
              <w:right w:w="100" w:type="dxa"/>
            </w:tcMar>
            <w:vAlign w:val="center"/>
          </w:tcPr>
          <w:p w14:paraId="4691E002" w14:textId="77777777" w:rsidR="00721013" w:rsidRPr="006560BB" w:rsidRDefault="00721013" w:rsidP="00401A43">
            <w:pPr>
              <w:spacing w:before="240" w:after="240"/>
              <w:ind w:left="80"/>
            </w:pPr>
            <w:r w:rsidRPr="006560BB">
              <w:t>103.03-2019.379</w:t>
            </w:r>
          </w:p>
        </w:tc>
        <w:tc>
          <w:tcPr>
            <w:tcW w:w="1498" w:type="dxa"/>
            <w:tcBorders>
              <w:top w:val="dotted" w:sz="8" w:space="0" w:color="000000"/>
              <w:left w:val="nil"/>
              <w:bottom w:val="dotted" w:sz="8" w:space="0" w:color="000000"/>
              <w:right w:val="dotted" w:sz="8" w:space="0" w:color="000000"/>
            </w:tcBorders>
            <w:tcMar>
              <w:top w:w="100" w:type="dxa"/>
              <w:left w:w="100" w:type="dxa"/>
              <w:bottom w:w="100" w:type="dxa"/>
              <w:right w:w="100" w:type="dxa"/>
            </w:tcMar>
            <w:vAlign w:val="center"/>
          </w:tcPr>
          <w:p w14:paraId="654B9806" w14:textId="77777777" w:rsidR="00721013" w:rsidRPr="006560BB" w:rsidRDefault="00721013" w:rsidP="00401A43">
            <w:pPr>
              <w:spacing w:before="240" w:after="240"/>
              <w:ind w:left="80"/>
            </w:pPr>
          </w:p>
        </w:tc>
        <w:tc>
          <w:tcPr>
            <w:tcW w:w="798" w:type="dxa"/>
            <w:vAlign w:val="center"/>
          </w:tcPr>
          <w:p w14:paraId="2013FC38" w14:textId="77777777" w:rsidR="00721013" w:rsidRPr="006560BB" w:rsidRDefault="00721013" w:rsidP="00401A43">
            <w:pPr>
              <w:pBdr>
                <w:top w:val="nil"/>
                <w:left w:val="nil"/>
                <w:bottom w:val="nil"/>
                <w:right w:val="nil"/>
                <w:between w:val="nil"/>
              </w:pBdr>
              <w:rPr>
                <w:b/>
                <w:i/>
              </w:rPr>
            </w:pPr>
          </w:p>
        </w:tc>
      </w:tr>
      <w:tr w:rsidR="00721013" w:rsidRPr="006560BB" w14:paraId="4E514E66" w14:textId="77777777">
        <w:trPr>
          <w:trHeight w:val="1614"/>
        </w:trPr>
        <w:tc>
          <w:tcPr>
            <w:tcW w:w="507" w:type="dxa"/>
            <w:vAlign w:val="center"/>
          </w:tcPr>
          <w:p w14:paraId="07C023AE" w14:textId="63630585" w:rsidR="00721013" w:rsidRPr="006560BB" w:rsidRDefault="00721013" w:rsidP="00401A43">
            <w:pPr>
              <w:pBdr>
                <w:top w:val="nil"/>
                <w:left w:val="nil"/>
                <w:bottom w:val="nil"/>
                <w:right w:val="nil"/>
                <w:between w:val="nil"/>
              </w:pBdr>
              <w:jc w:val="center"/>
            </w:pPr>
            <w:r w:rsidRPr="006560BB">
              <w:t>4</w:t>
            </w:r>
          </w:p>
        </w:tc>
        <w:tc>
          <w:tcPr>
            <w:tcW w:w="5212"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125870D" w14:textId="77777777" w:rsidR="00721013" w:rsidRPr="006560BB" w:rsidRDefault="00721013" w:rsidP="00401A43">
            <w:pPr>
              <w:spacing w:before="240" w:after="240"/>
              <w:ind w:left="80"/>
              <w:jc w:val="both"/>
            </w:pPr>
            <w:r w:rsidRPr="006560BB">
              <w:t xml:space="preserve">Lam Gia Phuc, Cao Dang Phuong Khanh, Nguyen Do Quynh Nhu, Hanh Kieu Thi Ta, Pham Thanh Tuan Anh, Tran Thi Thanh Van, Hoang Van Dung, Bach Thang Phan, and </w:t>
            </w:r>
            <w:r w:rsidRPr="006560BB">
              <w:rPr>
                <w:b/>
              </w:rPr>
              <w:t>Nhu Hoa Thi Tran</w:t>
            </w:r>
            <w:r w:rsidRPr="006560BB">
              <w:t>. Synthesis and application of core-shell cluster Fe</w:t>
            </w:r>
            <w:r w:rsidRPr="006560BB">
              <w:rPr>
                <w:vertAlign w:val="subscript"/>
              </w:rPr>
              <w:t>3</w:t>
            </w:r>
            <w:r w:rsidRPr="006560BB">
              <w:t>O</w:t>
            </w:r>
            <w:r w:rsidRPr="006560BB">
              <w:rPr>
                <w:vertAlign w:val="subscript"/>
              </w:rPr>
              <w:t>4</w:t>
            </w:r>
            <w:r w:rsidRPr="006560BB">
              <w:t>/Au nanoparticles with strong surface-enhanced raman scattering (SERS) effect. the 10th International Workshop on Advanced Materials Science and Nanotechnology – IWAMSN 2021, November 4-6, 2021 – Pan Pacific Hotel, Hanoi, Vietnam.</w:t>
            </w:r>
          </w:p>
        </w:tc>
        <w:tc>
          <w:tcPr>
            <w:tcW w:w="1778" w:type="dxa"/>
            <w:tcBorders>
              <w:top w:val="dotted" w:sz="8" w:space="0" w:color="000000"/>
              <w:left w:val="nil"/>
              <w:bottom w:val="dotted" w:sz="8" w:space="0" w:color="000000"/>
              <w:right w:val="dotted" w:sz="8" w:space="0" w:color="000000"/>
            </w:tcBorders>
            <w:tcMar>
              <w:top w:w="100" w:type="dxa"/>
              <w:left w:w="100" w:type="dxa"/>
              <w:bottom w:w="100" w:type="dxa"/>
              <w:right w:w="100" w:type="dxa"/>
            </w:tcMar>
            <w:vAlign w:val="center"/>
          </w:tcPr>
          <w:p w14:paraId="47BAEA72" w14:textId="77777777" w:rsidR="00721013" w:rsidRPr="006560BB" w:rsidRDefault="00721013" w:rsidP="00401A43">
            <w:pPr>
              <w:spacing w:before="240" w:after="240"/>
              <w:ind w:left="80"/>
            </w:pPr>
            <w:r w:rsidRPr="006560BB">
              <w:t>103.03-2019.379</w:t>
            </w:r>
          </w:p>
        </w:tc>
        <w:tc>
          <w:tcPr>
            <w:tcW w:w="1498" w:type="dxa"/>
            <w:tcBorders>
              <w:top w:val="dotted" w:sz="8" w:space="0" w:color="000000"/>
              <w:left w:val="nil"/>
              <w:bottom w:val="dotted" w:sz="8" w:space="0" w:color="000000"/>
              <w:right w:val="dotted" w:sz="8" w:space="0" w:color="000000"/>
            </w:tcBorders>
            <w:tcMar>
              <w:top w:w="100" w:type="dxa"/>
              <w:left w:w="100" w:type="dxa"/>
              <w:bottom w:w="100" w:type="dxa"/>
              <w:right w:w="100" w:type="dxa"/>
            </w:tcMar>
            <w:vAlign w:val="center"/>
          </w:tcPr>
          <w:p w14:paraId="68C0E078" w14:textId="77777777" w:rsidR="00721013" w:rsidRPr="006560BB" w:rsidRDefault="00721013" w:rsidP="00401A43">
            <w:pPr>
              <w:spacing w:before="240" w:after="240"/>
              <w:ind w:left="80"/>
            </w:pPr>
          </w:p>
        </w:tc>
        <w:tc>
          <w:tcPr>
            <w:tcW w:w="798" w:type="dxa"/>
            <w:vAlign w:val="center"/>
          </w:tcPr>
          <w:p w14:paraId="4A703941" w14:textId="77777777" w:rsidR="00721013" w:rsidRPr="006560BB" w:rsidRDefault="00721013" w:rsidP="00401A43">
            <w:pPr>
              <w:pBdr>
                <w:top w:val="nil"/>
                <w:left w:val="nil"/>
                <w:bottom w:val="nil"/>
                <w:right w:val="nil"/>
                <w:between w:val="nil"/>
              </w:pBdr>
              <w:rPr>
                <w:b/>
                <w:i/>
              </w:rPr>
            </w:pPr>
          </w:p>
        </w:tc>
      </w:tr>
      <w:tr w:rsidR="00721013" w:rsidRPr="006560BB" w14:paraId="08414398" w14:textId="77777777">
        <w:trPr>
          <w:trHeight w:val="1614"/>
        </w:trPr>
        <w:tc>
          <w:tcPr>
            <w:tcW w:w="507" w:type="dxa"/>
            <w:vAlign w:val="center"/>
          </w:tcPr>
          <w:p w14:paraId="20398C74" w14:textId="74C17371" w:rsidR="00721013" w:rsidRPr="006560BB" w:rsidRDefault="00816BCB" w:rsidP="00401A43">
            <w:pPr>
              <w:pBdr>
                <w:top w:val="nil"/>
                <w:left w:val="nil"/>
                <w:bottom w:val="nil"/>
                <w:right w:val="nil"/>
                <w:between w:val="nil"/>
              </w:pBdr>
              <w:jc w:val="center"/>
            </w:pPr>
            <w:r>
              <w:t>6</w:t>
            </w:r>
          </w:p>
        </w:tc>
        <w:tc>
          <w:tcPr>
            <w:tcW w:w="5212"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ACDF91C" w14:textId="77777777" w:rsidR="00721013" w:rsidRPr="006560BB" w:rsidRDefault="00721013" w:rsidP="00401A43">
            <w:pPr>
              <w:spacing w:before="240" w:after="240"/>
              <w:ind w:left="80"/>
              <w:jc w:val="both"/>
            </w:pPr>
            <w:r w:rsidRPr="006560BB">
              <w:t xml:space="preserve">Do Thi Hong Nhi, Ngoc Xuan Dat Mai, Bach Thang Phan, </w:t>
            </w:r>
            <w:r w:rsidRPr="006560BB">
              <w:rPr>
                <w:b/>
              </w:rPr>
              <w:t>Nhu Hoa Thi Tran</w:t>
            </w:r>
            <w:r w:rsidRPr="006560BB">
              <w:t>, Tan Le-Hoang Doan, Pham Kim Ngoc, and Ta Thi Kieu Hanh. Synthesis of Fe</w:t>
            </w:r>
            <w:r w:rsidRPr="006560BB">
              <w:rPr>
                <w:vertAlign w:val="subscript"/>
              </w:rPr>
              <w:t>3</w:t>
            </w:r>
            <w:r w:rsidRPr="006560BB">
              <w:t>O</w:t>
            </w:r>
            <w:r w:rsidRPr="006560BB">
              <w:rPr>
                <w:vertAlign w:val="subscript"/>
              </w:rPr>
              <w:t>4</w:t>
            </w:r>
            <w:r w:rsidRPr="006560BB">
              <w:t xml:space="preserve"> magnetic nanoparticles with porous silica coating for drug delivery application, the 10th International Workshop on Advanced Materials Science and Nanotechnology – IWAMSN 2021, November 4-6, 2021 – Pan Pacific Hotel, Hanoi, Vietnam.</w:t>
            </w:r>
          </w:p>
        </w:tc>
        <w:tc>
          <w:tcPr>
            <w:tcW w:w="1778" w:type="dxa"/>
            <w:tcBorders>
              <w:top w:val="dotted" w:sz="8" w:space="0" w:color="000000"/>
              <w:left w:val="nil"/>
              <w:bottom w:val="dotted" w:sz="8" w:space="0" w:color="000000"/>
              <w:right w:val="dotted" w:sz="8" w:space="0" w:color="000000"/>
            </w:tcBorders>
            <w:tcMar>
              <w:top w:w="100" w:type="dxa"/>
              <w:left w:w="100" w:type="dxa"/>
              <w:bottom w:w="100" w:type="dxa"/>
              <w:right w:w="100" w:type="dxa"/>
            </w:tcMar>
            <w:vAlign w:val="center"/>
          </w:tcPr>
          <w:p w14:paraId="2ADA7F24" w14:textId="77777777" w:rsidR="00721013" w:rsidRPr="006560BB" w:rsidRDefault="00721013" w:rsidP="00401A43">
            <w:pPr>
              <w:spacing w:before="240" w:after="240"/>
              <w:ind w:left="80"/>
            </w:pPr>
          </w:p>
        </w:tc>
        <w:tc>
          <w:tcPr>
            <w:tcW w:w="1498" w:type="dxa"/>
            <w:tcBorders>
              <w:top w:val="dotted" w:sz="8" w:space="0" w:color="000000"/>
              <w:left w:val="nil"/>
              <w:bottom w:val="dotted" w:sz="8" w:space="0" w:color="000000"/>
              <w:right w:val="dotted" w:sz="8" w:space="0" w:color="000000"/>
            </w:tcBorders>
            <w:tcMar>
              <w:top w:w="100" w:type="dxa"/>
              <w:left w:w="100" w:type="dxa"/>
              <w:bottom w:w="100" w:type="dxa"/>
              <w:right w:w="100" w:type="dxa"/>
            </w:tcMar>
            <w:vAlign w:val="center"/>
          </w:tcPr>
          <w:p w14:paraId="1B4C44FF" w14:textId="77777777" w:rsidR="00721013" w:rsidRPr="006560BB" w:rsidRDefault="00721013" w:rsidP="00401A43">
            <w:pPr>
              <w:spacing w:before="240" w:after="240"/>
              <w:ind w:left="80"/>
            </w:pPr>
          </w:p>
        </w:tc>
        <w:tc>
          <w:tcPr>
            <w:tcW w:w="798" w:type="dxa"/>
            <w:vAlign w:val="center"/>
          </w:tcPr>
          <w:p w14:paraId="57FFB7F6" w14:textId="77777777" w:rsidR="00721013" w:rsidRPr="006560BB" w:rsidRDefault="00721013" w:rsidP="00401A43">
            <w:pPr>
              <w:pBdr>
                <w:top w:val="nil"/>
                <w:left w:val="nil"/>
                <w:bottom w:val="nil"/>
                <w:right w:val="nil"/>
                <w:between w:val="nil"/>
              </w:pBdr>
              <w:rPr>
                <w:b/>
                <w:i/>
              </w:rPr>
            </w:pPr>
          </w:p>
        </w:tc>
      </w:tr>
      <w:tr w:rsidR="00721013" w:rsidRPr="006560BB" w14:paraId="3D2FC623" w14:textId="77777777">
        <w:trPr>
          <w:trHeight w:val="1966"/>
        </w:trPr>
        <w:tc>
          <w:tcPr>
            <w:tcW w:w="507" w:type="dxa"/>
            <w:vAlign w:val="center"/>
          </w:tcPr>
          <w:p w14:paraId="55BD293B" w14:textId="41BE6A68" w:rsidR="00721013" w:rsidRPr="006560BB" w:rsidRDefault="00816BCB" w:rsidP="00401A43">
            <w:pPr>
              <w:pBdr>
                <w:top w:val="nil"/>
                <w:left w:val="nil"/>
                <w:bottom w:val="nil"/>
                <w:right w:val="nil"/>
                <w:between w:val="nil"/>
              </w:pBdr>
              <w:jc w:val="center"/>
            </w:pPr>
            <w:r>
              <w:lastRenderedPageBreak/>
              <w:t>6</w:t>
            </w:r>
          </w:p>
        </w:tc>
        <w:tc>
          <w:tcPr>
            <w:tcW w:w="5212"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4E392AD" w14:textId="77777777" w:rsidR="00721013" w:rsidRPr="006560BB" w:rsidRDefault="00721013" w:rsidP="00401A43">
            <w:pPr>
              <w:spacing w:before="240" w:after="240"/>
              <w:ind w:left="80"/>
              <w:jc w:val="both"/>
            </w:pPr>
            <w:r w:rsidRPr="006560BB">
              <w:t xml:space="preserve">Nguyen Thanh Thao, Nguyen Thuy An, Bach Thang Phan, Hanh Kieu Thi Ta, Thanh Van Thi Tran, Lai Thi Hoa, Kieu The Loan Trinh, and </w:t>
            </w:r>
            <w:r w:rsidRPr="006560BB">
              <w:rPr>
                <w:b/>
              </w:rPr>
              <w:t>Nhu Hoa Thi Tran</w:t>
            </w:r>
            <w:r w:rsidRPr="006560BB">
              <w:t xml:space="preserve">, Enhancement of fluorescent labeling alexa via a silver thin film, 11th International Conference on Photonics and Applications (ICPA–11), 4-11 November 2020, Hoa Binh, Vietnam. Kỷ yếu Hội nghị “Những tiến bộ trong Quang học, Quang phổ và Ứng dụng XI”, qua Nhà xuất bản Khoa học tự nhiên và Công nghệ. ISBN: </w:t>
            </w:r>
            <w:r w:rsidRPr="006560BB">
              <w:rPr>
                <w:b/>
                <w:i/>
              </w:rPr>
              <w:t>978-604-9988-20-2.</w:t>
            </w:r>
          </w:p>
        </w:tc>
        <w:tc>
          <w:tcPr>
            <w:tcW w:w="1778" w:type="dxa"/>
            <w:tcBorders>
              <w:top w:val="dotted" w:sz="8" w:space="0" w:color="000000"/>
              <w:left w:val="nil"/>
              <w:bottom w:val="dotted" w:sz="8" w:space="0" w:color="000000"/>
              <w:right w:val="dotted" w:sz="8" w:space="0" w:color="000000"/>
            </w:tcBorders>
            <w:tcMar>
              <w:top w:w="100" w:type="dxa"/>
              <w:left w:w="100" w:type="dxa"/>
              <w:bottom w:w="100" w:type="dxa"/>
              <w:right w:w="100" w:type="dxa"/>
            </w:tcMar>
            <w:vAlign w:val="center"/>
          </w:tcPr>
          <w:p w14:paraId="397ED34F" w14:textId="77777777" w:rsidR="00721013" w:rsidRPr="006560BB" w:rsidRDefault="00721013" w:rsidP="00401A43">
            <w:pPr>
              <w:spacing w:before="240" w:after="240"/>
              <w:ind w:left="80"/>
            </w:pPr>
            <w:r w:rsidRPr="006560BB">
              <w:t>103.03-2019.379</w:t>
            </w:r>
          </w:p>
        </w:tc>
        <w:tc>
          <w:tcPr>
            <w:tcW w:w="1498" w:type="dxa"/>
            <w:tcBorders>
              <w:top w:val="dotted" w:sz="8" w:space="0" w:color="000000"/>
              <w:left w:val="nil"/>
              <w:bottom w:val="dotted" w:sz="8" w:space="0" w:color="000000"/>
              <w:right w:val="dotted" w:sz="8" w:space="0" w:color="000000"/>
            </w:tcBorders>
            <w:tcMar>
              <w:top w:w="100" w:type="dxa"/>
              <w:left w:w="100" w:type="dxa"/>
              <w:bottom w:w="100" w:type="dxa"/>
              <w:right w:w="100" w:type="dxa"/>
            </w:tcMar>
            <w:vAlign w:val="center"/>
          </w:tcPr>
          <w:p w14:paraId="517D5D15" w14:textId="77777777" w:rsidR="00721013" w:rsidRPr="006560BB" w:rsidRDefault="00721013" w:rsidP="00401A43">
            <w:pPr>
              <w:spacing w:before="240" w:after="240"/>
              <w:ind w:left="80"/>
            </w:pPr>
            <w:r w:rsidRPr="006560BB">
              <w:t>978-604-9988-20-2</w:t>
            </w:r>
          </w:p>
        </w:tc>
        <w:tc>
          <w:tcPr>
            <w:tcW w:w="798" w:type="dxa"/>
            <w:vAlign w:val="center"/>
          </w:tcPr>
          <w:p w14:paraId="5168D13C" w14:textId="77777777" w:rsidR="00721013" w:rsidRPr="006560BB" w:rsidRDefault="00721013" w:rsidP="00401A43">
            <w:pPr>
              <w:pBdr>
                <w:top w:val="nil"/>
                <w:left w:val="nil"/>
                <w:bottom w:val="nil"/>
                <w:right w:val="nil"/>
                <w:between w:val="nil"/>
              </w:pBdr>
              <w:rPr>
                <w:b/>
                <w:i/>
              </w:rPr>
            </w:pPr>
          </w:p>
        </w:tc>
      </w:tr>
      <w:tr w:rsidR="00816BCB" w:rsidRPr="006560BB" w14:paraId="22DBFF88" w14:textId="77777777">
        <w:trPr>
          <w:trHeight w:val="2094"/>
        </w:trPr>
        <w:tc>
          <w:tcPr>
            <w:tcW w:w="507" w:type="dxa"/>
            <w:vAlign w:val="center"/>
          </w:tcPr>
          <w:p w14:paraId="6CD0F04C" w14:textId="7A75F20D" w:rsidR="00816BCB" w:rsidRPr="006560BB" w:rsidRDefault="00816BCB" w:rsidP="00401A43">
            <w:pPr>
              <w:pBdr>
                <w:top w:val="nil"/>
                <w:left w:val="nil"/>
                <w:bottom w:val="nil"/>
                <w:right w:val="nil"/>
                <w:between w:val="nil"/>
              </w:pBdr>
              <w:jc w:val="center"/>
            </w:pPr>
            <w:r w:rsidRPr="006560BB">
              <w:t>7</w:t>
            </w:r>
          </w:p>
        </w:tc>
        <w:tc>
          <w:tcPr>
            <w:tcW w:w="5212"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14:paraId="269F8DAB" w14:textId="77777777" w:rsidR="00816BCB" w:rsidRPr="006560BB" w:rsidRDefault="00816BCB" w:rsidP="00401A43">
            <w:pPr>
              <w:spacing w:before="240" w:after="240"/>
              <w:ind w:left="80"/>
              <w:jc w:val="both"/>
            </w:pPr>
            <w:r w:rsidRPr="006560BB">
              <w:t xml:space="preserve">Phuong Que Do Tran, Bach Thang Phan, Hanh Kieu Thi Ta, Ngoc Xuan Dat Mai, Thanh Van Thi Tran, Dung Van Hoang, Nae Yoon Lee, </w:t>
            </w:r>
            <w:r w:rsidRPr="006560BB">
              <w:rPr>
                <w:b/>
              </w:rPr>
              <w:t>Nhu Hoa Thi Tran</w:t>
            </w:r>
            <w:r w:rsidRPr="006560BB">
              <w:t xml:space="preserve">, The fluorescence enhancement optical biosensors in determination of C-reactive protein based on localized surface plasmon resonance phenomena by functionalized gold nanoparticles, 11th International Conference on Photonics and Applications (ICPA–11), 4-11 November 2020, Hoa Binh, Vietnam. Kỷ yếu Hội nghị “Những tiến bộ trong Quang học, Quang phổ và Ứng dụng XI”, qua Nhà xuất bản Khoa học tự nhiên và Công nghệ. ISBN: </w:t>
            </w:r>
            <w:r w:rsidRPr="006560BB">
              <w:rPr>
                <w:b/>
                <w:i/>
              </w:rPr>
              <w:t>978-604-9988-20-2.</w:t>
            </w:r>
          </w:p>
        </w:tc>
        <w:tc>
          <w:tcPr>
            <w:tcW w:w="1778" w:type="dxa"/>
            <w:tcBorders>
              <w:top w:val="nil"/>
              <w:left w:val="nil"/>
              <w:bottom w:val="dotted" w:sz="8" w:space="0" w:color="000000"/>
              <w:right w:val="dotted" w:sz="8" w:space="0" w:color="000000"/>
            </w:tcBorders>
            <w:tcMar>
              <w:top w:w="100" w:type="dxa"/>
              <w:left w:w="100" w:type="dxa"/>
              <w:bottom w:w="100" w:type="dxa"/>
              <w:right w:w="100" w:type="dxa"/>
            </w:tcMar>
            <w:vAlign w:val="center"/>
          </w:tcPr>
          <w:p w14:paraId="520AAEEA" w14:textId="77777777" w:rsidR="00816BCB" w:rsidRPr="006560BB" w:rsidRDefault="00816BCB" w:rsidP="00401A43">
            <w:pPr>
              <w:spacing w:before="240" w:after="240"/>
              <w:ind w:left="80"/>
            </w:pPr>
            <w:r w:rsidRPr="006560BB">
              <w:t>103.03-2019.379</w:t>
            </w:r>
          </w:p>
        </w:tc>
        <w:tc>
          <w:tcPr>
            <w:tcW w:w="1498" w:type="dxa"/>
            <w:tcBorders>
              <w:top w:val="nil"/>
              <w:left w:val="nil"/>
              <w:bottom w:val="dotted" w:sz="8" w:space="0" w:color="000000"/>
              <w:right w:val="dotted" w:sz="8" w:space="0" w:color="000000"/>
            </w:tcBorders>
            <w:tcMar>
              <w:top w:w="100" w:type="dxa"/>
              <w:left w:w="100" w:type="dxa"/>
              <w:bottom w:w="100" w:type="dxa"/>
              <w:right w:w="100" w:type="dxa"/>
            </w:tcMar>
            <w:vAlign w:val="center"/>
          </w:tcPr>
          <w:p w14:paraId="7EE52005" w14:textId="77777777" w:rsidR="00816BCB" w:rsidRPr="006560BB" w:rsidRDefault="00816BCB" w:rsidP="00401A43">
            <w:pPr>
              <w:spacing w:before="240" w:after="240"/>
              <w:ind w:left="80"/>
            </w:pPr>
            <w:r w:rsidRPr="006560BB">
              <w:t>978-604-9988-20-2</w:t>
            </w:r>
          </w:p>
        </w:tc>
        <w:tc>
          <w:tcPr>
            <w:tcW w:w="798" w:type="dxa"/>
            <w:vAlign w:val="center"/>
          </w:tcPr>
          <w:p w14:paraId="370A57ED" w14:textId="77777777" w:rsidR="00816BCB" w:rsidRPr="006560BB" w:rsidRDefault="00816BCB" w:rsidP="00401A43">
            <w:pPr>
              <w:pBdr>
                <w:top w:val="nil"/>
                <w:left w:val="nil"/>
                <w:bottom w:val="nil"/>
                <w:right w:val="nil"/>
                <w:between w:val="nil"/>
              </w:pBdr>
              <w:rPr>
                <w:b/>
                <w:i/>
              </w:rPr>
            </w:pPr>
          </w:p>
        </w:tc>
      </w:tr>
      <w:tr w:rsidR="00816BCB" w:rsidRPr="006560BB" w14:paraId="22F8FF51" w14:textId="77777777">
        <w:trPr>
          <w:trHeight w:val="2157"/>
        </w:trPr>
        <w:tc>
          <w:tcPr>
            <w:tcW w:w="507" w:type="dxa"/>
            <w:vAlign w:val="center"/>
          </w:tcPr>
          <w:p w14:paraId="6CE6D57A" w14:textId="19D3D00A" w:rsidR="00816BCB" w:rsidRPr="006560BB" w:rsidRDefault="00816BCB" w:rsidP="00401A43">
            <w:pPr>
              <w:pBdr>
                <w:top w:val="nil"/>
                <w:left w:val="nil"/>
                <w:bottom w:val="nil"/>
                <w:right w:val="nil"/>
                <w:between w:val="nil"/>
              </w:pBdr>
              <w:jc w:val="center"/>
            </w:pPr>
            <w:r w:rsidRPr="006560BB">
              <w:t>8</w:t>
            </w:r>
          </w:p>
        </w:tc>
        <w:tc>
          <w:tcPr>
            <w:tcW w:w="5212"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14:paraId="6E9897B0" w14:textId="77777777" w:rsidR="00816BCB" w:rsidRPr="006560BB" w:rsidRDefault="00816BCB" w:rsidP="00401A43">
            <w:pPr>
              <w:spacing w:before="240" w:after="240"/>
              <w:ind w:left="80"/>
              <w:jc w:val="both"/>
            </w:pPr>
            <w:r w:rsidRPr="006560BB">
              <w:t xml:space="preserve">Vu Thi Huong, Nguyen Thi Truc Anh, Nguyen Tran Truc Phuong, Bach Thang Phan, Hanh Kieu Thi Ta, Ngoc Xuan Dat Mai, Jae Young Kim, Tran Duc Trung, </w:t>
            </w:r>
            <w:r w:rsidRPr="006560BB">
              <w:rPr>
                <w:b/>
              </w:rPr>
              <w:t>Nhu Hoa Thi Tran</w:t>
            </w:r>
            <w:r w:rsidRPr="006560BB">
              <w:t xml:space="preserve">, Fabrication and characterization of a highly sensitive localized surface plasmon resonance-based optical fiber biosensor utilizing gold nanoparticles, 11th International Conference on Photonics and Applications (ICPA–11), 4-11 November 2020, Hoa Binh, Vietnam. Kỷ yếu Hội nghị “Những tiến bộ trong Quang học, Quang phổ và Ứng dụng XI”, qua Nhà xuất bản Khoa học tự nhiên và Công nghệ. ISBN: </w:t>
            </w:r>
            <w:r w:rsidRPr="006560BB">
              <w:rPr>
                <w:b/>
                <w:i/>
              </w:rPr>
              <w:t>978-604-9988-20-2.</w:t>
            </w:r>
          </w:p>
        </w:tc>
        <w:tc>
          <w:tcPr>
            <w:tcW w:w="1778" w:type="dxa"/>
            <w:tcBorders>
              <w:top w:val="nil"/>
              <w:left w:val="nil"/>
              <w:bottom w:val="dotted" w:sz="8" w:space="0" w:color="000000"/>
              <w:right w:val="dotted" w:sz="8" w:space="0" w:color="000000"/>
            </w:tcBorders>
            <w:tcMar>
              <w:top w:w="100" w:type="dxa"/>
              <w:left w:w="100" w:type="dxa"/>
              <w:bottom w:w="100" w:type="dxa"/>
              <w:right w:w="100" w:type="dxa"/>
            </w:tcMar>
            <w:vAlign w:val="center"/>
          </w:tcPr>
          <w:p w14:paraId="6F002A34" w14:textId="77777777" w:rsidR="00816BCB" w:rsidRPr="006560BB" w:rsidRDefault="00816BCB" w:rsidP="00401A43">
            <w:pPr>
              <w:spacing w:before="240" w:after="240"/>
              <w:ind w:left="80"/>
            </w:pPr>
            <w:r w:rsidRPr="006560BB">
              <w:t>103.03-2019.379</w:t>
            </w:r>
          </w:p>
        </w:tc>
        <w:tc>
          <w:tcPr>
            <w:tcW w:w="1498" w:type="dxa"/>
            <w:tcBorders>
              <w:top w:val="nil"/>
              <w:left w:val="nil"/>
              <w:bottom w:val="dotted" w:sz="8" w:space="0" w:color="000000"/>
              <w:right w:val="dotted" w:sz="8" w:space="0" w:color="000000"/>
            </w:tcBorders>
            <w:tcMar>
              <w:top w:w="100" w:type="dxa"/>
              <w:left w:w="100" w:type="dxa"/>
              <w:bottom w:w="100" w:type="dxa"/>
              <w:right w:w="100" w:type="dxa"/>
            </w:tcMar>
            <w:vAlign w:val="center"/>
          </w:tcPr>
          <w:p w14:paraId="7460030D" w14:textId="77777777" w:rsidR="00816BCB" w:rsidRPr="006560BB" w:rsidRDefault="00816BCB" w:rsidP="00401A43">
            <w:pPr>
              <w:spacing w:before="240" w:after="240"/>
              <w:ind w:left="80"/>
            </w:pPr>
            <w:r w:rsidRPr="006560BB">
              <w:t>978-604-9988-20-2</w:t>
            </w:r>
          </w:p>
        </w:tc>
        <w:tc>
          <w:tcPr>
            <w:tcW w:w="798" w:type="dxa"/>
            <w:vAlign w:val="center"/>
          </w:tcPr>
          <w:p w14:paraId="2261F4CC" w14:textId="77777777" w:rsidR="00816BCB" w:rsidRPr="006560BB" w:rsidRDefault="00816BCB" w:rsidP="00401A43">
            <w:pPr>
              <w:pBdr>
                <w:top w:val="nil"/>
                <w:left w:val="nil"/>
                <w:bottom w:val="nil"/>
                <w:right w:val="nil"/>
                <w:between w:val="nil"/>
              </w:pBdr>
              <w:rPr>
                <w:b/>
                <w:i/>
              </w:rPr>
            </w:pPr>
          </w:p>
        </w:tc>
      </w:tr>
      <w:tr w:rsidR="00816BCB" w:rsidRPr="006560BB" w14:paraId="245B64B0" w14:textId="77777777">
        <w:tc>
          <w:tcPr>
            <w:tcW w:w="507" w:type="dxa"/>
            <w:vAlign w:val="center"/>
          </w:tcPr>
          <w:p w14:paraId="45678BA9" w14:textId="6DE0D816" w:rsidR="00816BCB" w:rsidRPr="006560BB" w:rsidRDefault="00816BCB" w:rsidP="00401A43">
            <w:pPr>
              <w:pBdr>
                <w:top w:val="nil"/>
                <w:left w:val="nil"/>
                <w:bottom w:val="nil"/>
                <w:right w:val="nil"/>
                <w:between w:val="nil"/>
              </w:pBdr>
              <w:jc w:val="center"/>
            </w:pPr>
            <w:r w:rsidRPr="006560BB">
              <w:t>9</w:t>
            </w:r>
          </w:p>
        </w:tc>
        <w:tc>
          <w:tcPr>
            <w:tcW w:w="5212" w:type="dxa"/>
            <w:vAlign w:val="center"/>
          </w:tcPr>
          <w:p w14:paraId="3065A5F1" w14:textId="77777777" w:rsidR="00816BCB" w:rsidRPr="006560BB" w:rsidRDefault="00816BCB" w:rsidP="00401A43">
            <w:pPr>
              <w:pBdr>
                <w:top w:val="nil"/>
                <w:left w:val="nil"/>
                <w:bottom w:val="nil"/>
                <w:right w:val="nil"/>
                <w:between w:val="nil"/>
              </w:pBdr>
              <w:jc w:val="both"/>
            </w:pPr>
            <w:r w:rsidRPr="006560BB">
              <w:t xml:space="preserve">Huu Thoai Ngo, Que Tram Huynh Nguyen, Trung Duong Giang, </w:t>
            </w:r>
            <w:r w:rsidRPr="006560BB">
              <w:rPr>
                <w:b/>
              </w:rPr>
              <w:t>Nhu Hoa Tran Thi</w:t>
            </w:r>
            <w:r w:rsidRPr="006560BB">
              <w:t>, Kieu Hanh Ta Thi, Bach Thang Phan, Kim Ngoc Pham, Study of a memristor based on reduced graphene oxide for uric acid detection, 11th International Conference on Photonics and Applications (ICPA–11), 4-11 November 2020, Hoa Binh, Vietnam.</w:t>
            </w:r>
          </w:p>
        </w:tc>
        <w:tc>
          <w:tcPr>
            <w:tcW w:w="1778" w:type="dxa"/>
          </w:tcPr>
          <w:p w14:paraId="469BD655" w14:textId="77777777" w:rsidR="00816BCB" w:rsidRPr="006560BB" w:rsidRDefault="00816BCB" w:rsidP="00401A43">
            <w:pPr>
              <w:pBdr>
                <w:top w:val="nil"/>
                <w:left w:val="nil"/>
                <w:bottom w:val="nil"/>
                <w:right w:val="nil"/>
                <w:between w:val="nil"/>
              </w:pBdr>
              <w:jc w:val="center"/>
              <w:rPr>
                <w:b/>
                <w:i/>
              </w:rPr>
            </w:pPr>
          </w:p>
        </w:tc>
        <w:tc>
          <w:tcPr>
            <w:tcW w:w="1498" w:type="dxa"/>
          </w:tcPr>
          <w:p w14:paraId="637A552A" w14:textId="77777777" w:rsidR="00816BCB" w:rsidRPr="006560BB" w:rsidRDefault="00816BCB" w:rsidP="00401A43">
            <w:pPr>
              <w:pBdr>
                <w:top w:val="nil"/>
                <w:left w:val="nil"/>
                <w:bottom w:val="nil"/>
                <w:right w:val="nil"/>
                <w:between w:val="nil"/>
              </w:pBdr>
              <w:jc w:val="center"/>
              <w:rPr>
                <w:b/>
                <w:i/>
              </w:rPr>
            </w:pPr>
          </w:p>
        </w:tc>
        <w:tc>
          <w:tcPr>
            <w:tcW w:w="798" w:type="dxa"/>
            <w:vAlign w:val="center"/>
          </w:tcPr>
          <w:p w14:paraId="672227BD" w14:textId="77777777" w:rsidR="00816BCB" w:rsidRPr="006560BB" w:rsidRDefault="00816BCB" w:rsidP="00401A43">
            <w:pPr>
              <w:pBdr>
                <w:top w:val="nil"/>
                <w:left w:val="nil"/>
                <w:bottom w:val="nil"/>
                <w:right w:val="nil"/>
                <w:between w:val="nil"/>
              </w:pBdr>
              <w:jc w:val="center"/>
              <w:rPr>
                <w:b/>
                <w:i/>
              </w:rPr>
            </w:pPr>
          </w:p>
        </w:tc>
      </w:tr>
      <w:tr w:rsidR="00816BCB" w:rsidRPr="006560BB" w14:paraId="039AAEEF" w14:textId="77777777">
        <w:tc>
          <w:tcPr>
            <w:tcW w:w="507" w:type="dxa"/>
            <w:vAlign w:val="center"/>
          </w:tcPr>
          <w:p w14:paraId="61328469" w14:textId="65CEB6A1" w:rsidR="00816BCB" w:rsidRPr="006560BB" w:rsidRDefault="00816BCB" w:rsidP="00401A43">
            <w:pPr>
              <w:pBdr>
                <w:top w:val="nil"/>
                <w:left w:val="nil"/>
                <w:bottom w:val="nil"/>
                <w:right w:val="nil"/>
                <w:between w:val="nil"/>
              </w:pBdr>
              <w:jc w:val="center"/>
            </w:pPr>
            <w:r w:rsidRPr="006560BB">
              <w:t>10</w:t>
            </w:r>
          </w:p>
        </w:tc>
        <w:tc>
          <w:tcPr>
            <w:tcW w:w="5212" w:type="dxa"/>
            <w:vAlign w:val="center"/>
          </w:tcPr>
          <w:p w14:paraId="6A0E8D21" w14:textId="77777777" w:rsidR="00816BCB" w:rsidRPr="006560BB" w:rsidRDefault="00816BCB" w:rsidP="00401A43">
            <w:pPr>
              <w:pBdr>
                <w:top w:val="nil"/>
                <w:left w:val="nil"/>
                <w:bottom w:val="nil"/>
                <w:right w:val="nil"/>
                <w:between w:val="nil"/>
              </w:pBdr>
              <w:jc w:val="both"/>
            </w:pPr>
            <w:r w:rsidRPr="006560BB">
              <w:rPr>
                <w:b/>
              </w:rPr>
              <w:t>Nhu Hoa Thi Tran</w:t>
            </w:r>
            <w:r w:rsidRPr="006560BB">
              <w:t>, Hanh Kieu Thi Ta, Vien Thi Tran, Nguyen Thi Than, Heongkyu Ju, Bach Thang Phan, Cảm biến quang học có độ nhạy cao xác định hàm lượng kim loại nặng (Cu, Pb, Cd, Mn,…) trong nước uống, nước ô nhiễm, Hội nghị vật lý chất rắn và khoa học vật liệu toàn quốc lần thứ XI, 2-4/11/2019, Bình Định, Việt Nam</w:t>
            </w:r>
          </w:p>
        </w:tc>
        <w:tc>
          <w:tcPr>
            <w:tcW w:w="1778" w:type="dxa"/>
          </w:tcPr>
          <w:p w14:paraId="4B4914C9" w14:textId="77777777" w:rsidR="00816BCB" w:rsidRPr="006560BB" w:rsidRDefault="00816BCB" w:rsidP="00401A43">
            <w:pPr>
              <w:pBdr>
                <w:top w:val="nil"/>
                <w:left w:val="nil"/>
                <w:bottom w:val="nil"/>
                <w:right w:val="nil"/>
                <w:between w:val="nil"/>
              </w:pBdr>
              <w:jc w:val="center"/>
            </w:pPr>
            <w:r w:rsidRPr="006560BB">
              <w:t>C2019-50-02</w:t>
            </w:r>
          </w:p>
        </w:tc>
        <w:tc>
          <w:tcPr>
            <w:tcW w:w="1498" w:type="dxa"/>
          </w:tcPr>
          <w:p w14:paraId="4DAF4F24" w14:textId="77777777" w:rsidR="00816BCB" w:rsidRPr="006560BB" w:rsidRDefault="00816BCB" w:rsidP="00401A43">
            <w:pPr>
              <w:pBdr>
                <w:top w:val="nil"/>
                <w:left w:val="nil"/>
                <w:bottom w:val="nil"/>
                <w:right w:val="nil"/>
                <w:between w:val="nil"/>
              </w:pBdr>
              <w:jc w:val="center"/>
              <w:rPr>
                <w:b/>
                <w:i/>
              </w:rPr>
            </w:pPr>
          </w:p>
        </w:tc>
        <w:tc>
          <w:tcPr>
            <w:tcW w:w="798" w:type="dxa"/>
            <w:vAlign w:val="center"/>
          </w:tcPr>
          <w:p w14:paraId="597BF609" w14:textId="77777777" w:rsidR="00816BCB" w:rsidRPr="006560BB" w:rsidRDefault="00816BCB" w:rsidP="00401A43">
            <w:pPr>
              <w:pBdr>
                <w:top w:val="nil"/>
                <w:left w:val="nil"/>
                <w:bottom w:val="nil"/>
                <w:right w:val="nil"/>
                <w:between w:val="nil"/>
              </w:pBdr>
              <w:jc w:val="center"/>
              <w:rPr>
                <w:b/>
                <w:i/>
              </w:rPr>
            </w:pPr>
          </w:p>
        </w:tc>
      </w:tr>
      <w:tr w:rsidR="00816BCB" w:rsidRPr="006560BB" w14:paraId="29A0B175" w14:textId="77777777">
        <w:tc>
          <w:tcPr>
            <w:tcW w:w="507" w:type="dxa"/>
            <w:vAlign w:val="center"/>
          </w:tcPr>
          <w:p w14:paraId="6035BD5F" w14:textId="46413B65" w:rsidR="00816BCB" w:rsidRPr="006560BB" w:rsidRDefault="00816BCB" w:rsidP="00401A43">
            <w:pPr>
              <w:pBdr>
                <w:top w:val="nil"/>
                <w:left w:val="nil"/>
                <w:bottom w:val="nil"/>
                <w:right w:val="nil"/>
                <w:between w:val="nil"/>
              </w:pBdr>
              <w:jc w:val="center"/>
            </w:pPr>
            <w:r w:rsidRPr="006560BB">
              <w:t>11</w:t>
            </w:r>
          </w:p>
        </w:tc>
        <w:tc>
          <w:tcPr>
            <w:tcW w:w="5212" w:type="dxa"/>
            <w:vAlign w:val="center"/>
          </w:tcPr>
          <w:p w14:paraId="08AEC859" w14:textId="77777777" w:rsidR="00816BCB" w:rsidRPr="006560BB" w:rsidRDefault="00816BCB" w:rsidP="00401A43">
            <w:pPr>
              <w:pBdr>
                <w:top w:val="nil"/>
                <w:left w:val="nil"/>
                <w:bottom w:val="nil"/>
                <w:right w:val="nil"/>
                <w:between w:val="nil"/>
              </w:pBdr>
              <w:jc w:val="both"/>
            </w:pPr>
            <w:r w:rsidRPr="006560BB">
              <w:rPr>
                <w:b/>
              </w:rPr>
              <w:t>N.H.T. Tran</w:t>
            </w:r>
            <w:r w:rsidRPr="006560BB">
              <w:t>; T.T. Nguyen; J.-H. Lee; W.J. Yoon; H. Ju, Highly Sensitive Quantitative Assay by Fluorescence Enhancement from Bimetal Surface Plasmon Coupled Fluorophores, The 16</w:t>
            </w:r>
            <w:r w:rsidRPr="006560BB">
              <w:rPr>
                <w:vertAlign w:val="superscript"/>
              </w:rPr>
              <w:t>th</w:t>
            </w:r>
            <w:r w:rsidRPr="006560BB">
              <w:t xml:space="preserve"> International Nanotech Symposium &amp; Nano-Convergence Expo, July 10 – July 13, 2018, KINTEX, Korea.</w:t>
            </w:r>
          </w:p>
        </w:tc>
        <w:tc>
          <w:tcPr>
            <w:tcW w:w="1778" w:type="dxa"/>
          </w:tcPr>
          <w:p w14:paraId="3448A1D9" w14:textId="77777777" w:rsidR="00816BCB" w:rsidRPr="006560BB" w:rsidRDefault="00816BCB" w:rsidP="00401A43">
            <w:pPr>
              <w:pBdr>
                <w:top w:val="nil"/>
                <w:left w:val="nil"/>
                <w:bottom w:val="nil"/>
                <w:right w:val="nil"/>
                <w:between w:val="nil"/>
              </w:pBdr>
              <w:jc w:val="center"/>
              <w:rPr>
                <w:b/>
                <w:i/>
              </w:rPr>
            </w:pPr>
          </w:p>
        </w:tc>
        <w:tc>
          <w:tcPr>
            <w:tcW w:w="1498" w:type="dxa"/>
          </w:tcPr>
          <w:p w14:paraId="6175DF6A" w14:textId="77777777" w:rsidR="00816BCB" w:rsidRPr="006560BB" w:rsidRDefault="00816BCB" w:rsidP="00401A43">
            <w:pPr>
              <w:pBdr>
                <w:top w:val="nil"/>
                <w:left w:val="nil"/>
                <w:bottom w:val="nil"/>
                <w:right w:val="nil"/>
                <w:between w:val="nil"/>
              </w:pBdr>
              <w:jc w:val="center"/>
              <w:rPr>
                <w:b/>
                <w:i/>
              </w:rPr>
            </w:pPr>
          </w:p>
        </w:tc>
        <w:tc>
          <w:tcPr>
            <w:tcW w:w="798" w:type="dxa"/>
            <w:vAlign w:val="center"/>
          </w:tcPr>
          <w:p w14:paraId="0208E0B2" w14:textId="77777777" w:rsidR="00816BCB" w:rsidRPr="006560BB" w:rsidRDefault="00816BCB" w:rsidP="00401A43">
            <w:pPr>
              <w:pBdr>
                <w:top w:val="nil"/>
                <w:left w:val="nil"/>
                <w:bottom w:val="nil"/>
                <w:right w:val="nil"/>
                <w:between w:val="nil"/>
              </w:pBdr>
              <w:jc w:val="center"/>
              <w:rPr>
                <w:b/>
                <w:i/>
              </w:rPr>
            </w:pPr>
          </w:p>
        </w:tc>
      </w:tr>
      <w:tr w:rsidR="00816BCB" w:rsidRPr="006560BB" w14:paraId="125633D9" w14:textId="77777777">
        <w:tc>
          <w:tcPr>
            <w:tcW w:w="507" w:type="dxa"/>
            <w:vAlign w:val="center"/>
          </w:tcPr>
          <w:p w14:paraId="14C4901A" w14:textId="4F9063AA" w:rsidR="00816BCB" w:rsidRPr="006560BB" w:rsidRDefault="00816BCB" w:rsidP="00401A43">
            <w:pPr>
              <w:pBdr>
                <w:top w:val="nil"/>
                <w:left w:val="nil"/>
                <w:bottom w:val="nil"/>
                <w:right w:val="nil"/>
                <w:between w:val="nil"/>
              </w:pBdr>
              <w:jc w:val="center"/>
            </w:pPr>
            <w:r w:rsidRPr="006560BB">
              <w:lastRenderedPageBreak/>
              <w:t>12</w:t>
            </w:r>
          </w:p>
        </w:tc>
        <w:tc>
          <w:tcPr>
            <w:tcW w:w="5212" w:type="dxa"/>
            <w:vAlign w:val="center"/>
          </w:tcPr>
          <w:p w14:paraId="53D90192" w14:textId="77777777" w:rsidR="00816BCB" w:rsidRPr="006560BB" w:rsidRDefault="00816BCB" w:rsidP="00401A43">
            <w:pPr>
              <w:pBdr>
                <w:top w:val="nil"/>
                <w:left w:val="nil"/>
                <w:bottom w:val="nil"/>
                <w:right w:val="nil"/>
                <w:between w:val="nil"/>
              </w:pBdr>
              <w:jc w:val="both"/>
            </w:pPr>
            <w:r w:rsidRPr="006560BB">
              <w:t xml:space="preserve">T.T.V. Nu; </w:t>
            </w:r>
            <w:r w:rsidRPr="006560BB">
              <w:rPr>
                <w:b/>
              </w:rPr>
              <w:t>N.H.T. Tran</w:t>
            </w:r>
            <w:r w:rsidRPr="006560BB">
              <w:t>; E. Nam; T.T. Nguyen; W.J. Yoon; S. Cho; K.-A. Chang; H. Ju, Quantitative Detection of Tau Proteins in Human Serum by using Plasmonic Fiber Sensors for Early Diagnosis of Alzheimer’s Disease, The 16</w:t>
            </w:r>
            <w:r w:rsidRPr="006560BB">
              <w:rPr>
                <w:vertAlign w:val="superscript"/>
              </w:rPr>
              <w:t>th</w:t>
            </w:r>
            <w:r w:rsidRPr="006560BB">
              <w:t xml:space="preserve"> International Nanotech Symposium &amp; Nano-Convergence Expo, July 10 – July 13, 2018, KINTEX, Korea</w:t>
            </w:r>
          </w:p>
        </w:tc>
        <w:tc>
          <w:tcPr>
            <w:tcW w:w="1778" w:type="dxa"/>
          </w:tcPr>
          <w:p w14:paraId="471E2CDC" w14:textId="77777777" w:rsidR="00816BCB" w:rsidRPr="006560BB" w:rsidRDefault="00816BCB" w:rsidP="00401A43">
            <w:pPr>
              <w:pBdr>
                <w:top w:val="nil"/>
                <w:left w:val="nil"/>
                <w:bottom w:val="nil"/>
                <w:right w:val="nil"/>
                <w:between w:val="nil"/>
              </w:pBdr>
              <w:jc w:val="center"/>
              <w:rPr>
                <w:b/>
                <w:i/>
              </w:rPr>
            </w:pPr>
          </w:p>
        </w:tc>
        <w:tc>
          <w:tcPr>
            <w:tcW w:w="1498" w:type="dxa"/>
          </w:tcPr>
          <w:p w14:paraId="6BABC032" w14:textId="77777777" w:rsidR="00816BCB" w:rsidRPr="006560BB" w:rsidRDefault="00816BCB" w:rsidP="00401A43">
            <w:pPr>
              <w:pBdr>
                <w:top w:val="nil"/>
                <w:left w:val="nil"/>
                <w:bottom w:val="nil"/>
                <w:right w:val="nil"/>
                <w:between w:val="nil"/>
              </w:pBdr>
              <w:jc w:val="center"/>
              <w:rPr>
                <w:b/>
                <w:i/>
              </w:rPr>
            </w:pPr>
          </w:p>
        </w:tc>
        <w:tc>
          <w:tcPr>
            <w:tcW w:w="798" w:type="dxa"/>
            <w:vAlign w:val="center"/>
          </w:tcPr>
          <w:p w14:paraId="36F93AEC" w14:textId="77777777" w:rsidR="00816BCB" w:rsidRPr="006560BB" w:rsidRDefault="00816BCB" w:rsidP="00401A43">
            <w:pPr>
              <w:pBdr>
                <w:top w:val="nil"/>
                <w:left w:val="nil"/>
                <w:bottom w:val="nil"/>
                <w:right w:val="nil"/>
                <w:between w:val="nil"/>
              </w:pBdr>
              <w:jc w:val="center"/>
              <w:rPr>
                <w:b/>
                <w:i/>
              </w:rPr>
            </w:pPr>
          </w:p>
        </w:tc>
      </w:tr>
      <w:tr w:rsidR="00816BCB" w:rsidRPr="006560BB" w14:paraId="01E4FAD0" w14:textId="77777777">
        <w:tc>
          <w:tcPr>
            <w:tcW w:w="507" w:type="dxa"/>
            <w:vAlign w:val="center"/>
          </w:tcPr>
          <w:p w14:paraId="100FC395" w14:textId="714C3FA8" w:rsidR="00816BCB" w:rsidRPr="006560BB" w:rsidRDefault="00816BCB" w:rsidP="00401A43">
            <w:pPr>
              <w:pBdr>
                <w:top w:val="nil"/>
                <w:left w:val="nil"/>
                <w:bottom w:val="nil"/>
                <w:right w:val="nil"/>
                <w:between w:val="nil"/>
              </w:pBdr>
              <w:jc w:val="center"/>
            </w:pPr>
            <w:r w:rsidRPr="006560BB">
              <w:t>13</w:t>
            </w:r>
          </w:p>
        </w:tc>
        <w:tc>
          <w:tcPr>
            <w:tcW w:w="5212" w:type="dxa"/>
            <w:vAlign w:val="center"/>
          </w:tcPr>
          <w:p w14:paraId="47CEE400" w14:textId="77777777" w:rsidR="00816BCB" w:rsidRPr="006560BB" w:rsidRDefault="00816BCB" w:rsidP="00401A43">
            <w:pPr>
              <w:pBdr>
                <w:top w:val="nil"/>
                <w:left w:val="nil"/>
                <w:bottom w:val="nil"/>
                <w:right w:val="nil"/>
                <w:between w:val="nil"/>
              </w:pBdr>
              <w:jc w:val="both"/>
            </w:pPr>
            <w:r w:rsidRPr="006560BB">
              <w:t xml:space="preserve">C.T.M. Dung; </w:t>
            </w:r>
            <w:r w:rsidRPr="006560BB">
              <w:rPr>
                <w:b/>
              </w:rPr>
              <w:t>N.H.T. Thi</w:t>
            </w:r>
            <w:r w:rsidRPr="006560BB">
              <w:t>; K.H.T. Ta; K.N. Pham; B.T.L. Nguyen; H. Ju; B.T. Phan, Relaxor Behaviors in XBaTiO</w:t>
            </w:r>
            <w:r w:rsidRPr="006560BB">
              <w:rPr>
                <w:vertAlign w:val="subscript"/>
              </w:rPr>
              <w:t>3</w:t>
            </w:r>
            <w:r w:rsidRPr="006560BB">
              <w:t xml:space="preserve"> –(1- X)CoFe</w:t>
            </w:r>
            <w:r w:rsidRPr="006560BB">
              <w:rPr>
                <w:vertAlign w:val="subscript"/>
              </w:rPr>
              <w:t>2</w:t>
            </w:r>
            <w:r w:rsidRPr="006560BB">
              <w:t>O</w:t>
            </w:r>
            <w:r w:rsidRPr="006560BB">
              <w:rPr>
                <w:vertAlign w:val="subscript"/>
              </w:rPr>
              <w:t>4</w:t>
            </w:r>
            <w:r w:rsidRPr="006560BB">
              <w:t>”, The 5</w:t>
            </w:r>
            <w:r w:rsidRPr="006560BB">
              <w:rPr>
                <w:vertAlign w:val="superscript"/>
              </w:rPr>
              <w:t>th</w:t>
            </w:r>
            <w:r w:rsidRPr="006560BB">
              <w:t xml:space="preserve"> International Conference of Asian Union of Magnetics Societies (IcAUMS), 3 June – 7 June, 2018, Jeju, Korea</w:t>
            </w:r>
          </w:p>
        </w:tc>
        <w:tc>
          <w:tcPr>
            <w:tcW w:w="1778" w:type="dxa"/>
          </w:tcPr>
          <w:p w14:paraId="670DA8AB" w14:textId="77777777" w:rsidR="00816BCB" w:rsidRPr="006560BB" w:rsidRDefault="00816BCB" w:rsidP="00401A43">
            <w:pPr>
              <w:pBdr>
                <w:top w:val="nil"/>
                <w:left w:val="nil"/>
                <w:bottom w:val="nil"/>
                <w:right w:val="nil"/>
                <w:between w:val="nil"/>
              </w:pBdr>
              <w:jc w:val="center"/>
              <w:rPr>
                <w:b/>
                <w:i/>
              </w:rPr>
            </w:pPr>
          </w:p>
        </w:tc>
        <w:tc>
          <w:tcPr>
            <w:tcW w:w="1498" w:type="dxa"/>
          </w:tcPr>
          <w:p w14:paraId="120C8BB4" w14:textId="77777777" w:rsidR="00816BCB" w:rsidRPr="006560BB" w:rsidRDefault="00816BCB" w:rsidP="00401A43">
            <w:pPr>
              <w:pBdr>
                <w:top w:val="nil"/>
                <w:left w:val="nil"/>
                <w:bottom w:val="nil"/>
                <w:right w:val="nil"/>
                <w:between w:val="nil"/>
              </w:pBdr>
              <w:jc w:val="center"/>
              <w:rPr>
                <w:b/>
                <w:i/>
              </w:rPr>
            </w:pPr>
          </w:p>
        </w:tc>
        <w:tc>
          <w:tcPr>
            <w:tcW w:w="798" w:type="dxa"/>
            <w:vAlign w:val="center"/>
          </w:tcPr>
          <w:p w14:paraId="06583B3B" w14:textId="77777777" w:rsidR="00816BCB" w:rsidRPr="006560BB" w:rsidRDefault="00816BCB" w:rsidP="00401A43">
            <w:pPr>
              <w:pBdr>
                <w:top w:val="nil"/>
                <w:left w:val="nil"/>
                <w:bottom w:val="nil"/>
                <w:right w:val="nil"/>
                <w:between w:val="nil"/>
              </w:pBdr>
              <w:jc w:val="center"/>
              <w:rPr>
                <w:b/>
                <w:i/>
              </w:rPr>
            </w:pPr>
          </w:p>
        </w:tc>
      </w:tr>
      <w:tr w:rsidR="00816BCB" w:rsidRPr="006560BB" w14:paraId="21C6F01B" w14:textId="77777777">
        <w:tc>
          <w:tcPr>
            <w:tcW w:w="507" w:type="dxa"/>
            <w:vAlign w:val="center"/>
          </w:tcPr>
          <w:p w14:paraId="4876AFC4" w14:textId="1532F423" w:rsidR="00816BCB" w:rsidRPr="006560BB" w:rsidRDefault="00816BCB" w:rsidP="00401A43">
            <w:pPr>
              <w:pBdr>
                <w:top w:val="nil"/>
                <w:left w:val="nil"/>
                <w:bottom w:val="nil"/>
                <w:right w:val="nil"/>
                <w:between w:val="nil"/>
              </w:pBdr>
              <w:jc w:val="center"/>
            </w:pPr>
            <w:r w:rsidRPr="006560BB">
              <w:t>14</w:t>
            </w:r>
          </w:p>
        </w:tc>
        <w:tc>
          <w:tcPr>
            <w:tcW w:w="5212" w:type="dxa"/>
            <w:vAlign w:val="center"/>
          </w:tcPr>
          <w:p w14:paraId="0C41C082" w14:textId="77777777" w:rsidR="00816BCB" w:rsidRPr="006560BB" w:rsidRDefault="00816BCB" w:rsidP="00401A43">
            <w:pPr>
              <w:pBdr>
                <w:top w:val="nil"/>
                <w:left w:val="nil"/>
                <w:bottom w:val="nil"/>
                <w:right w:val="nil"/>
                <w:between w:val="nil"/>
              </w:pBdr>
              <w:jc w:val="both"/>
            </w:pPr>
            <w:r w:rsidRPr="006560BB">
              <w:t xml:space="preserve">V.T. Tran; </w:t>
            </w:r>
            <w:r w:rsidRPr="006560BB">
              <w:rPr>
                <w:b/>
              </w:rPr>
              <w:t>N.H.T. Tran</w:t>
            </w:r>
            <w:r w:rsidRPr="006560BB">
              <w:t>; H. Ju, Liquid-cladding Modulated Fiber Sensors for Copper Ion Detection, The 5</w:t>
            </w:r>
            <w:r w:rsidRPr="006560BB">
              <w:rPr>
                <w:vertAlign w:val="superscript"/>
              </w:rPr>
              <w:t>th</w:t>
            </w:r>
            <w:r w:rsidRPr="006560BB">
              <w:t xml:space="preserve"> Annual conference of Vietnamese Young Scientists, May 20, 2018, Sejong University, Korea</w:t>
            </w:r>
          </w:p>
        </w:tc>
        <w:tc>
          <w:tcPr>
            <w:tcW w:w="1778" w:type="dxa"/>
          </w:tcPr>
          <w:p w14:paraId="5182FE96" w14:textId="77777777" w:rsidR="00816BCB" w:rsidRPr="006560BB" w:rsidRDefault="00816BCB" w:rsidP="00401A43">
            <w:pPr>
              <w:pBdr>
                <w:top w:val="nil"/>
                <w:left w:val="nil"/>
                <w:bottom w:val="nil"/>
                <w:right w:val="nil"/>
                <w:between w:val="nil"/>
              </w:pBdr>
              <w:jc w:val="center"/>
              <w:rPr>
                <w:b/>
                <w:i/>
              </w:rPr>
            </w:pPr>
          </w:p>
        </w:tc>
        <w:tc>
          <w:tcPr>
            <w:tcW w:w="1498" w:type="dxa"/>
          </w:tcPr>
          <w:p w14:paraId="296DA5A6" w14:textId="77777777" w:rsidR="00816BCB" w:rsidRPr="006560BB" w:rsidRDefault="00816BCB" w:rsidP="00401A43">
            <w:pPr>
              <w:pBdr>
                <w:top w:val="nil"/>
                <w:left w:val="nil"/>
                <w:bottom w:val="nil"/>
                <w:right w:val="nil"/>
                <w:between w:val="nil"/>
              </w:pBdr>
              <w:jc w:val="center"/>
            </w:pPr>
            <w:r w:rsidRPr="006560BB">
              <w:t>2093-4432</w:t>
            </w:r>
          </w:p>
        </w:tc>
        <w:tc>
          <w:tcPr>
            <w:tcW w:w="798" w:type="dxa"/>
            <w:vAlign w:val="center"/>
          </w:tcPr>
          <w:p w14:paraId="6E788D05" w14:textId="77777777" w:rsidR="00816BCB" w:rsidRPr="006560BB" w:rsidRDefault="00816BCB" w:rsidP="00401A43">
            <w:pPr>
              <w:pBdr>
                <w:top w:val="nil"/>
                <w:left w:val="nil"/>
                <w:bottom w:val="nil"/>
                <w:right w:val="nil"/>
                <w:between w:val="nil"/>
              </w:pBdr>
              <w:jc w:val="center"/>
              <w:rPr>
                <w:b/>
                <w:i/>
              </w:rPr>
            </w:pPr>
          </w:p>
        </w:tc>
      </w:tr>
      <w:tr w:rsidR="00816BCB" w:rsidRPr="006560BB" w14:paraId="4789175A" w14:textId="77777777">
        <w:tc>
          <w:tcPr>
            <w:tcW w:w="507" w:type="dxa"/>
            <w:vAlign w:val="center"/>
          </w:tcPr>
          <w:p w14:paraId="67F5F5E0" w14:textId="5ECCAFF7" w:rsidR="00816BCB" w:rsidRPr="006560BB" w:rsidRDefault="00816BCB" w:rsidP="00401A43">
            <w:pPr>
              <w:pBdr>
                <w:top w:val="nil"/>
                <w:left w:val="nil"/>
                <w:bottom w:val="nil"/>
                <w:right w:val="nil"/>
                <w:between w:val="nil"/>
              </w:pBdr>
              <w:jc w:val="center"/>
            </w:pPr>
            <w:r w:rsidRPr="006560BB">
              <w:t>15</w:t>
            </w:r>
          </w:p>
        </w:tc>
        <w:tc>
          <w:tcPr>
            <w:tcW w:w="5212" w:type="dxa"/>
            <w:vAlign w:val="center"/>
          </w:tcPr>
          <w:p w14:paraId="61E689CF" w14:textId="77777777" w:rsidR="00816BCB" w:rsidRPr="006560BB" w:rsidRDefault="00816BCB" w:rsidP="00401A43">
            <w:pPr>
              <w:pBdr>
                <w:top w:val="nil"/>
                <w:left w:val="nil"/>
                <w:bottom w:val="nil"/>
                <w:right w:val="nil"/>
                <w:between w:val="nil"/>
              </w:pBdr>
              <w:jc w:val="both"/>
            </w:pPr>
            <w:r w:rsidRPr="006560BB">
              <w:rPr>
                <w:b/>
              </w:rPr>
              <w:t>N.H.T. Tran</w:t>
            </w:r>
            <w:r w:rsidRPr="006560BB">
              <w:t>; H. Ju, Coupling of Fluorophores with Surface Plasmon Resonance for Enhanced Detection of Fluorescence from DNA Conjugated with Sybr Green, 9</w:t>
            </w:r>
            <w:r w:rsidRPr="006560BB">
              <w:rPr>
                <w:vertAlign w:val="superscript"/>
              </w:rPr>
              <w:t>th</w:t>
            </w:r>
            <w:r w:rsidRPr="006560BB">
              <w:t xml:space="preserve"> International Conference on Materials for Advanced Technologies (ICMAT 2017). Sunday, 18 June – June 23, 2017, Suntec Singapore</w:t>
            </w:r>
          </w:p>
        </w:tc>
        <w:tc>
          <w:tcPr>
            <w:tcW w:w="1778" w:type="dxa"/>
          </w:tcPr>
          <w:p w14:paraId="6441B891" w14:textId="77777777" w:rsidR="00816BCB" w:rsidRPr="006560BB" w:rsidRDefault="00816BCB" w:rsidP="00401A43">
            <w:pPr>
              <w:pBdr>
                <w:top w:val="nil"/>
                <w:left w:val="nil"/>
                <w:bottom w:val="nil"/>
                <w:right w:val="nil"/>
                <w:between w:val="nil"/>
              </w:pBdr>
              <w:jc w:val="center"/>
              <w:rPr>
                <w:b/>
                <w:i/>
              </w:rPr>
            </w:pPr>
          </w:p>
        </w:tc>
        <w:tc>
          <w:tcPr>
            <w:tcW w:w="1498" w:type="dxa"/>
          </w:tcPr>
          <w:p w14:paraId="485281DF" w14:textId="77777777" w:rsidR="00816BCB" w:rsidRPr="006560BB" w:rsidRDefault="00816BCB" w:rsidP="00401A43">
            <w:pPr>
              <w:pBdr>
                <w:top w:val="nil"/>
                <w:left w:val="nil"/>
                <w:bottom w:val="nil"/>
                <w:right w:val="nil"/>
                <w:between w:val="nil"/>
              </w:pBdr>
              <w:jc w:val="center"/>
            </w:pPr>
          </w:p>
        </w:tc>
        <w:tc>
          <w:tcPr>
            <w:tcW w:w="798" w:type="dxa"/>
            <w:vAlign w:val="center"/>
          </w:tcPr>
          <w:p w14:paraId="204D10C5" w14:textId="77777777" w:rsidR="00816BCB" w:rsidRPr="006560BB" w:rsidRDefault="00816BCB" w:rsidP="00401A43">
            <w:pPr>
              <w:pBdr>
                <w:top w:val="nil"/>
                <w:left w:val="nil"/>
                <w:bottom w:val="nil"/>
                <w:right w:val="nil"/>
                <w:between w:val="nil"/>
              </w:pBdr>
              <w:jc w:val="center"/>
              <w:rPr>
                <w:b/>
                <w:i/>
              </w:rPr>
            </w:pPr>
          </w:p>
        </w:tc>
      </w:tr>
      <w:tr w:rsidR="00816BCB" w:rsidRPr="006560BB" w14:paraId="4AC037D2" w14:textId="77777777">
        <w:tc>
          <w:tcPr>
            <w:tcW w:w="507" w:type="dxa"/>
            <w:vAlign w:val="center"/>
          </w:tcPr>
          <w:p w14:paraId="7151C3F7" w14:textId="6D877AFB" w:rsidR="00816BCB" w:rsidRPr="006560BB" w:rsidRDefault="00816BCB" w:rsidP="00401A43">
            <w:pPr>
              <w:pBdr>
                <w:top w:val="nil"/>
                <w:left w:val="nil"/>
                <w:bottom w:val="nil"/>
                <w:right w:val="nil"/>
                <w:between w:val="nil"/>
              </w:pBdr>
              <w:jc w:val="center"/>
            </w:pPr>
            <w:r w:rsidRPr="006560BB">
              <w:t>16</w:t>
            </w:r>
          </w:p>
        </w:tc>
        <w:tc>
          <w:tcPr>
            <w:tcW w:w="5212" w:type="dxa"/>
            <w:vAlign w:val="center"/>
          </w:tcPr>
          <w:p w14:paraId="68D7C6A0" w14:textId="77777777" w:rsidR="00816BCB" w:rsidRPr="006560BB" w:rsidRDefault="00816BCB" w:rsidP="00401A43">
            <w:pPr>
              <w:pBdr>
                <w:top w:val="nil"/>
                <w:left w:val="nil"/>
                <w:bottom w:val="nil"/>
                <w:right w:val="nil"/>
                <w:between w:val="nil"/>
              </w:pBdr>
              <w:jc w:val="both"/>
            </w:pPr>
            <w:r w:rsidRPr="006560BB">
              <w:rPr>
                <w:b/>
              </w:rPr>
              <w:t>N.H.T. Tran</w:t>
            </w:r>
            <w:r w:rsidRPr="006560BB">
              <w:t>; T.T.V. Nu; J.S. Kim; Heongkyu Ju. Real-time Quantitative Detection of Protetins by Optical Fiber Cladding Modulation for Label-free Clinical Assay, The 4</w:t>
            </w:r>
            <w:r w:rsidRPr="006560BB">
              <w:rPr>
                <w:vertAlign w:val="superscript"/>
              </w:rPr>
              <w:t>th</w:t>
            </w:r>
            <w:r w:rsidRPr="006560BB">
              <w:t xml:space="preserve"> Annual conference of Vietnamese Young Scientists, June 25, Gachon University, 2017, Korea. (Best presenter)</w:t>
            </w:r>
          </w:p>
        </w:tc>
        <w:tc>
          <w:tcPr>
            <w:tcW w:w="1778" w:type="dxa"/>
          </w:tcPr>
          <w:p w14:paraId="38EBD78B" w14:textId="77777777" w:rsidR="00816BCB" w:rsidRPr="006560BB" w:rsidRDefault="00816BCB" w:rsidP="00401A43">
            <w:pPr>
              <w:pBdr>
                <w:top w:val="nil"/>
                <w:left w:val="nil"/>
                <w:bottom w:val="nil"/>
                <w:right w:val="nil"/>
                <w:between w:val="nil"/>
              </w:pBdr>
              <w:jc w:val="center"/>
            </w:pPr>
          </w:p>
        </w:tc>
        <w:tc>
          <w:tcPr>
            <w:tcW w:w="1498" w:type="dxa"/>
          </w:tcPr>
          <w:p w14:paraId="4AB8CD28" w14:textId="77777777" w:rsidR="00816BCB" w:rsidRPr="006560BB" w:rsidRDefault="00816BCB" w:rsidP="00401A43">
            <w:pPr>
              <w:pBdr>
                <w:top w:val="nil"/>
                <w:left w:val="nil"/>
                <w:bottom w:val="nil"/>
                <w:right w:val="nil"/>
                <w:between w:val="nil"/>
              </w:pBdr>
              <w:jc w:val="center"/>
            </w:pPr>
            <w:r w:rsidRPr="006560BB">
              <w:t>2093-4432</w:t>
            </w:r>
          </w:p>
        </w:tc>
        <w:tc>
          <w:tcPr>
            <w:tcW w:w="798" w:type="dxa"/>
            <w:vAlign w:val="center"/>
          </w:tcPr>
          <w:p w14:paraId="2EA35352" w14:textId="77777777" w:rsidR="00816BCB" w:rsidRPr="006560BB" w:rsidRDefault="00816BCB" w:rsidP="00401A43">
            <w:pPr>
              <w:pBdr>
                <w:top w:val="nil"/>
                <w:left w:val="nil"/>
                <w:bottom w:val="nil"/>
                <w:right w:val="nil"/>
                <w:between w:val="nil"/>
              </w:pBdr>
              <w:jc w:val="center"/>
              <w:rPr>
                <w:b/>
                <w:i/>
              </w:rPr>
            </w:pPr>
          </w:p>
        </w:tc>
      </w:tr>
      <w:tr w:rsidR="00816BCB" w:rsidRPr="006560BB" w14:paraId="1989BB34" w14:textId="77777777">
        <w:tc>
          <w:tcPr>
            <w:tcW w:w="507" w:type="dxa"/>
            <w:vAlign w:val="center"/>
          </w:tcPr>
          <w:p w14:paraId="4B2A549F" w14:textId="0185F0BD" w:rsidR="00816BCB" w:rsidRPr="006560BB" w:rsidRDefault="00816BCB" w:rsidP="00401A43">
            <w:pPr>
              <w:pBdr>
                <w:top w:val="nil"/>
                <w:left w:val="nil"/>
                <w:bottom w:val="nil"/>
                <w:right w:val="nil"/>
                <w:between w:val="nil"/>
              </w:pBdr>
              <w:jc w:val="center"/>
            </w:pPr>
            <w:r w:rsidRPr="006560BB">
              <w:t>17</w:t>
            </w:r>
          </w:p>
        </w:tc>
        <w:tc>
          <w:tcPr>
            <w:tcW w:w="5212" w:type="dxa"/>
            <w:vAlign w:val="center"/>
          </w:tcPr>
          <w:p w14:paraId="31FD2FBB" w14:textId="77777777" w:rsidR="00816BCB" w:rsidRPr="006560BB" w:rsidRDefault="00816BCB" w:rsidP="00401A43">
            <w:pPr>
              <w:pBdr>
                <w:top w:val="nil"/>
                <w:left w:val="nil"/>
                <w:bottom w:val="nil"/>
                <w:right w:val="nil"/>
                <w:between w:val="nil"/>
              </w:pBdr>
              <w:jc w:val="both"/>
            </w:pPr>
            <w:r w:rsidRPr="006560BB">
              <w:t xml:space="preserve">T.T.V. Nu; </w:t>
            </w:r>
            <w:r w:rsidRPr="006560BB">
              <w:rPr>
                <w:b/>
              </w:rPr>
              <w:t>N.H.T. Tran</w:t>
            </w:r>
            <w:r w:rsidRPr="006560BB">
              <w:t>; T.V. Tran; T.T. Nguyen; H. Ju, Development of Surface Plasmon Resonance (SPR) Fiber Sensor for Detection of Tau Protein for Alzheimer’s Disease, The 4</w:t>
            </w:r>
            <w:r w:rsidRPr="006560BB">
              <w:rPr>
                <w:vertAlign w:val="superscript"/>
              </w:rPr>
              <w:t>th</w:t>
            </w:r>
            <w:r w:rsidRPr="006560BB">
              <w:t xml:space="preserve"> Annual conference of Vietnamese Young Scientists, June 25, 2017, Gachon University, Korea</w:t>
            </w:r>
          </w:p>
        </w:tc>
        <w:tc>
          <w:tcPr>
            <w:tcW w:w="1778" w:type="dxa"/>
          </w:tcPr>
          <w:p w14:paraId="591CD5D9" w14:textId="77777777" w:rsidR="00816BCB" w:rsidRPr="006560BB" w:rsidRDefault="00816BCB" w:rsidP="00401A43">
            <w:pPr>
              <w:pBdr>
                <w:top w:val="nil"/>
                <w:left w:val="nil"/>
                <w:bottom w:val="nil"/>
                <w:right w:val="nil"/>
                <w:between w:val="nil"/>
              </w:pBdr>
              <w:jc w:val="center"/>
            </w:pPr>
          </w:p>
        </w:tc>
        <w:tc>
          <w:tcPr>
            <w:tcW w:w="1498" w:type="dxa"/>
          </w:tcPr>
          <w:p w14:paraId="4244D986" w14:textId="77777777" w:rsidR="00816BCB" w:rsidRPr="006560BB" w:rsidRDefault="00816BCB" w:rsidP="00401A43">
            <w:pPr>
              <w:pBdr>
                <w:top w:val="nil"/>
                <w:left w:val="nil"/>
                <w:bottom w:val="nil"/>
                <w:right w:val="nil"/>
                <w:between w:val="nil"/>
              </w:pBdr>
              <w:jc w:val="center"/>
            </w:pPr>
            <w:r w:rsidRPr="006560BB">
              <w:t>2093-4432</w:t>
            </w:r>
          </w:p>
        </w:tc>
        <w:tc>
          <w:tcPr>
            <w:tcW w:w="798" w:type="dxa"/>
            <w:vAlign w:val="center"/>
          </w:tcPr>
          <w:p w14:paraId="6659AE89" w14:textId="77777777" w:rsidR="00816BCB" w:rsidRPr="006560BB" w:rsidRDefault="00816BCB" w:rsidP="00401A43">
            <w:pPr>
              <w:pBdr>
                <w:top w:val="nil"/>
                <w:left w:val="nil"/>
                <w:bottom w:val="nil"/>
                <w:right w:val="nil"/>
                <w:between w:val="nil"/>
              </w:pBdr>
              <w:jc w:val="center"/>
              <w:rPr>
                <w:b/>
                <w:i/>
              </w:rPr>
            </w:pPr>
          </w:p>
        </w:tc>
      </w:tr>
      <w:tr w:rsidR="00816BCB" w:rsidRPr="006560BB" w14:paraId="68FE1FD8" w14:textId="77777777">
        <w:tc>
          <w:tcPr>
            <w:tcW w:w="507" w:type="dxa"/>
            <w:vAlign w:val="center"/>
          </w:tcPr>
          <w:p w14:paraId="53DF6FEA" w14:textId="0A713863" w:rsidR="00816BCB" w:rsidRPr="006560BB" w:rsidRDefault="00816BCB" w:rsidP="00401A43">
            <w:pPr>
              <w:pBdr>
                <w:top w:val="nil"/>
                <w:left w:val="nil"/>
                <w:bottom w:val="nil"/>
                <w:right w:val="nil"/>
                <w:between w:val="nil"/>
              </w:pBdr>
              <w:jc w:val="center"/>
            </w:pPr>
            <w:r w:rsidRPr="006560BB">
              <w:t>18</w:t>
            </w:r>
          </w:p>
        </w:tc>
        <w:tc>
          <w:tcPr>
            <w:tcW w:w="5212" w:type="dxa"/>
            <w:vAlign w:val="center"/>
          </w:tcPr>
          <w:p w14:paraId="3DD53C6C" w14:textId="77777777" w:rsidR="00816BCB" w:rsidRPr="006560BB" w:rsidRDefault="00816BCB" w:rsidP="00401A43">
            <w:pPr>
              <w:pBdr>
                <w:top w:val="nil"/>
                <w:left w:val="nil"/>
                <w:bottom w:val="nil"/>
                <w:right w:val="nil"/>
                <w:between w:val="nil"/>
              </w:pBdr>
              <w:jc w:val="both"/>
            </w:pPr>
            <w:r w:rsidRPr="006560BB">
              <w:rPr>
                <w:b/>
              </w:rPr>
              <w:t>N.H.T. Tran</w:t>
            </w:r>
            <w:r w:rsidRPr="006560BB">
              <w:t>; H. Ju, Surface Plasmon Enhanced Fluorescence Detection for Highly Sensitive Biomedical Assay, The 6</w:t>
            </w:r>
            <w:r w:rsidRPr="006560BB">
              <w:rPr>
                <w:vertAlign w:val="superscript"/>
              </w:rPr>
              <w:t>th</w:t>
            </w:r>
            <w:r w:rsidRPr="006560BB">
              <w:t xml:space="preserve"> International Workshop on Nanotechnology and Application – IWNA, 8 November – 11 November, 2017, Phan Thiet, Vietnam. (</w:t>
            </w:r>
            <w:r w:rsidRPr="006560BB">
              <w:rPr>
                <w:b/>
              </w:rPr>
              <w:t>Invited talk</w:t>
            </w:r>
            <w:r w:rsidRPr="006560BB">
              <w:t>)</w:t>
            </w:r>
          </w:p>
        </w:tc>
        <w:tc>
          <w:tcPr>
            <w:tcW w:w="1778" w:type="dxa"/>
          </w:tcPr>
          <w:p w14:paraId="387BE1F6" w14:textId="77777777" w:rsidR="00816BCB" w:rsidRPr="006560BB" w:rsidRDefault="00816BCB" w:rsidP="00401A43">
            <w:pPr>
              <w:pBdr>
                <w:top w:val="nil"/>
                <w:left w:val="nil"/>
                <w:bottom w:val="nil"/>
                <w:right w:val="nil"/>
                <w:between w:val="nil"/>
              </w:pBdr>
              <w:jc w:val="center"/>
            </w:pPr>
          </w:p>
        </w:tc>
        <w:tc>
          <w:tcPr>
            <w:tcW w:w="1498" w:type="dxa"/>
          </w:tcPr>
          <w:p w14:paraId="03987556" w14:textId="77777777" w:rsidR="00816BCB" w:rsidRPr="006560BB" w:rsidRDefault="00816BCB" w:rsidP="00401A43">
            <w:pPr>
              <w:pBdr>
                <w:top w:val="nil"/>
                <w:left w:val="nil"/>
                <w:bottom w:val="nil"/>
                <w:right w:val="nil"/>
                <w:between w:val="nil"/>
              </w:pBdr>
              <w:jc w:val="center"/>
            </w:pPr>
          </w:p>
        </w:tc>
        <w:tc>
          <w:tcPr>
            <w:tcW w:w="798" w:type="dxa"/>
            <w:vAlign w:val="center"/>
          </w:tcPr>
          <w:p w14:paraId="0ADA04FD" w14:textId="77777777" w:rsidR="00816BCB" w:rsidRPr="006560BB" w:rsidRDefault="00816BCB" w:rsidP="00401A43">
            <w:pPr>
              <w:pBdr>
                <w:top w:val="nil"/>
                <w:left w:val="nil"/>
                <w:bottom w:val="nil"/>
                <w:right w:val="nil"/>
                <w:between w:val="nil"/>
              </w:pBdr>
              <w:jc w:val="center"/>
              <w:rPr>
                <w:b/>
                <w:i/>
              </w:rPr>
            </w:pPr>
          </w:p>
        </w:tc>
      </w:tr>
      <w:tr w:rsidR="00816BCB" w:rsidRPr="006560BB" w14:paraId="186FA922" w14:textId="77777777">
        <w:tc>
          <w:tcPr>
            <w:tcW w:w="507" w:type="dxa"/>
            <w:vAlign w:val="center"/>
          </w:tcPr>
          <w:p w14:paraId="78189BAC" w14:textId="348CEA82" w:rsidR="00816BCB" w:rsidRPr="006560BB" w:rsidRDefault="00816BCB" w:rsidP="00401A43">
            <w:pPr>
              <w:pBdr>
                <w:top w:val="nil"/>
                <w:left w:val="nil"/>
                <w:bottom w:val="nil"/>
                <w:right w:val="nil"/>
                <w:between w:val="nil"/>
              </w:pBdr>
              <w:jc w:val="center"/>
            </w:pPr>
            <w:r w:rsidRPr="006560BB">
              <w:t>19</w:t>
            </w:r>
          </w:p>
        </w:tc>
        <w:tc>
          <w:tcPr>
            <w:tcW w:w="5212" w:type="dxa"/>
            <w:vAlign w:val="center"/>
          </w:tcPr>
          <w:p w14:paraId="63191F80" w14:textId="77777777" w:rsidR="00816BCB" w:rsidRPr="006560BB" w:rsidRDefault="00816BCB" w:rsidP="00401A43">
            <w:pPr>
              <w:pBdr>
                <w:top w:val="nil"/>
                <w:left w:val="nil"/>
                <w:bottom w:val="nil"/>
                <w:right w:val="nil"/>
                <w:between w:val="nil"/>
              </w:pBdr>
              <w:jc w:val="both"/>
            </w:pPr>
            <w:r w:rsidRPr="006560BB">
              <w:rPr>
                <w:b/>
              </w:rPr>
              <w:t>N.H.T. Tran</w:t>
            </w:r>
            <w:r w:rsidRPr="006560BB">
              <w:t>; T.B. Phan; W.J. Yoon; H. Ju, Extended Long Range Surface Plasmon Resonance for Improved Quality Factor of Plasmonic waves, International Workshop on Advanced Materials and Nanotechnology – IWAMN, 3 November – 8 November, 2016, Ha Noi, Vietnam.</w:t>
            </w:r>
          </w:p>
        </w:tc>
        <w:tc>
          <w:tcPr>
            <w:tcW w:w="1778" w:type="dxa"/>
          </w:tcPr>
          <w:p w14:paraId="55DA61D1" w14:textId="77777777" w:rsidR="00816BCB" w:rsidRPr="006560BB" w:rsidRDefault="00816BCB" w:rsidP="00401A43">
            <w:pPr>
              <w:pBdr>
                <w:top w:val="nil"/>
                <w:left w:val="nil"/>
                <w:bottom w:val="nil"/>
                <w:right w:val="nil"/>
                <w:between w:val="nil"/>
              </w:pBdr>
              <w:jc w:val="center"/>
            </w:pPr>
          </w:p>
        </w:tc>
        <w:tc>
          <w:tcPr>
            <w:tcW w:w="1498" w:type="dxa"/>
          </w:tcPr>
          <w:p w14:paraId="35E7737B" w14:textId="77777777" w:rsidR="00816BCB" w:rsidRPr="006560BB" w:rsidRDefault="00816BCB" w:rsidP="00401A43">
            <w:pPr>
              <w:pBdr>
                <w:top w:val="nil"/>
                <w:left w:val="nil"/>
                <w:bottom w:val="nil"/>
                <w:right w:val="nil"/>
                <w:between w:val="nil"/>
              </w:pBdr>
              <w:jc w:val="center"/>
            </w:pPr>
          </w:p>
        </w:tc>
        <w:tc>
          <w:tcPr>
            <w:tcW w:w="798" w:type="dxa"/>
            <w:vAlign w:val="center"/>
          </w:tcPr>
          <w:p w14:paraId="0B460663" w14:textId="77777777" w:rsidR="00816BCB" w:rsidRPr="006560BB" w:rsidRDefault="00816BCB" w:rsidP="00401A43">
            <w:pPr>
              <w:pBdr>
                <w:top w:val="nil"/>
                <w:left w:val="nil"/>
                <w:bottom w:val="nil"/>
                <w:right w:val="nil"/>
                <w:between w:val="nil"/>
              </w:pBdr>
              <w:jc w:val="center"/>
              <w:rPr>
                <w:b/>
                <w:i/>
              </w:rPr>
            </w:pPr>
          </w:p>
        </w:tc>
      </w:tr>
      <w:tr w:rsidR="00816BCB" w:rsidRPr="006560BB" w14:paraId="590164C7" w14:textId="77777777">
        <w:tc>
          <w:tcPr>
            <w:tcW w:w="507" w:type="dxa"/>
            <w:vAlign w:val="center"/>
          </w:tcPr>
          <w:p w14:paraId="0EB8346D" w14:textId="1D0D5994" w:rsidR="00816BCB" w:rsidRPr="006560BB" w:rsidRDefault="00816BCB" w:rsidP="00401A43">
            <w:pPr>
              <w:pBdr>
                <w:top w:val="nil"/>
                <w:left w:val="nil"/>
                <w:bottom w:val="nil"/>
                <w:right w:val="nil"/>
                <w:between w:val="nil"/>
              </w:pBdr>
              <w:jc w:val="center"/>
            </w:pPr>
            <w:r w:rsidRPr="006560BB">
              <w:t>20</w:t>
            </w:r>
          </w:p>
        </w:tc>
        <w:tc>
          <w:tcPr>
            <w:tcW w:w="5212" w:type="dxa"/>
            <w:vAlign w:val="center"/>
          </w:tcPr>
          <w:p w14:paraId="4BC0007B" w14:textId="77777777" w:rsidR="00816BCB" w:rsidRPr="006560BB" w:rsidRDefault="00816BCB" w:rsidP="00401A43">
            <w:pPr>
              <w:pBdr>
                <w:top w:val="nil"/>
                <w:left w:val="nil"/>
                <w:bottom w:val="nil"/>
                <w:right w:val="nil"/>
                <w:between w:val="nil"/>
              </w:pBdr>
              <w:jc w:val="both"/>
            </w:pPr>
            <w:r w:rsidRPr="006560BB">
              <w:rPr>
                <w:b/>
              </w:rPr>
              <w:t>N.H.T. Tran</w:t>
            </w:r>
            <w:r w:rsidRPr="006560BB">
              <w:t>; T.T. Nguyen; H. Ju, Real-time Quantitative Detection of Proteins by Optical Fiber Cladding Modulation for Label-free Clinical Assay, International Conference on Biomaterials and Applications, 14 February – 16 February, 2016, Bangkok, Thailand</w:t>
            </w:r>
          </w:p>
        </w:tc>
        <w:tc>
          <w:tcPr>
            <w:tcW w:w="1778" w:type="dxa"/>
          </w:tcPr>
          <w:p w14:paraId="1FDF4215" w14:textId="77777777" w:rsidR="00816BCB" w:rsidRPr="006560BB" w:rsidRDefault="00816BCB" w:rsidP="00401A43">
            <w:pPr>
              <w:pBdr>
                <w:top w:val="nil"/>
                <w:left w:val="nil"/>
                <w:bottom w:val="nil"/>
                <w:right w:val="nil"/>
                <w:between w:val="nil"/>
              </w:pBdr>
              <w:jc w:val="center"/>
            </w:pPr>
          </w:p>
        </w:tc>
        <w:tc>
          <w:tcPr>
            <w:tcW w:w="1498" w:type="dxa"/>
          </w:tcPr>
          <w:p w14:paraId="52F6D979" w14:textId="77777777" w:rsidR="00816BCB" w:rsidRPr="006560BB" w:rsidRDefault="00816BCB" w:rsidP="00401A43">
            <w:pPr>
              <w:pBdr>
                <w:top w:val="nil"/>
                <w:left w:val="nil"/>
                <w:bottom w:val="nil"/>
                <w:right w:val="nil"/>
                <w:between w:val="nil"/>
              </w:pBdr>
              <w:jc w:val="center"/>
            </w:pPr>
          </w:p>
        </w:tc>
        <w:tc>
          <w:tcPr>
            <w:tcW w:w="798" w:type="dxa"/>
            <w:vAlign w:val="center"/>
          </w:tcPr>
          <w:p w14:paraId="6301D97C" w14:textId="77777777" w:rsidR="00816BCB" w:rsidRPr="006560BB" w:rsidRDefault="00816BCB" w:rsidP="00401A43">
            <w:pPr>
              <w:pBdr>
                <w:top w:val="nil"/>
                <w:left w:val="nil"/>
                <w:bottom w:val="nil"/>
                <w:right w:val="nil"/>
                <w:between w:val="nil"/>
              </w:pBdr>
              <w:jc w:val="center"/>
              <w:rPr>
                <w:b/>
                <w:i/>
              </w:rPr>
            </w:pPr>
          </w:p>
        </w:tc>
      </w:tr>
      <w:tr w:rsidR="00816BCB" w:rsidRPr="006560BB" w14:paraId="1D9F9D39" w14:textId="77777777">
        <w:tc>
          <w:tcPr>
            <w:tcW w:w="507" w:type="dxa"/>
            <w:vAlign w:val="center"/>
          </w:tcPr>
          <w:p w14:paraId="2584145D" w14:textId="24324484" w:rsidR="00816BCB" w:rsidRPr="006560BB" w:rsidRDefault="00816BCB" w:rsidP="00401A43">
            <w:pPr>
              <w:pBdr>
                <w:top w:val="nil"/>
                <w:left w:val="nil"/>
                <w:bottom w:val="nil"/>
                <w:right w:val="nil"/>
                <w:between w:val="nil"/>
              </w:pBdr>
              <w:jc w:val="center"/>
            </w:pPr>
            <w:r w:rsidRPr="006560BB">
              <w:t>21</w:t>
            </w:r>
          </w:p>
        </w:tc>
        <w:tc>
          <w:tcPr>
            <w:tcW w:w="5212" w:type="dxa"/>
            <w:vAlign w:val="center"/>
          </w:tcPr>
          <w:p w14:paraId="570E071B" w14:textId="77777777" w:rsidR="00816BCB" w:rsidRPr="006560BB" w:rsidRDefault="00816BCB" w:rsidP="00401A43">
            <w:pPr>
              <w:pBdr>
                <w:top w:val="nil"/>
                <w:left w:val="nil"/>
                <w:bottom w:val="nil"/>
                <w:right w:val="nil"/>
                <w:between w:val="nil"/>
              </w:pBdr>
              <w:jc w:val="both"/>
            </w:pPr>
            <w:r w:rsidRPr="006560BB">
              <w:rPr>
                <w:b/>
              </w:rPr>
              <w:t>N.H.T. Tran</w:t>
            </w:r>
            <w:r w:rsidRPr="006560BB">
              <w:t>; H. Ju, Surface Plasmon Resonance Enhanced Detection of DNA Fluorescence, International Nanotech Symposium &amp; Nano-Convergence Expo, July 13 – July 15, 2016, KINTEX, Korea</w:t>
            </w:r>
          </w:p>
        </w:tc>
        <w:tc>
          <w:tcPr>
            <w:tcW w:w="1778" w:type="dxa"/>
          </w:tcPr>
          <w:p w14:paraId="5033700C" w14:textId="77777777" w:rsidR="00816BCB" w:rsidRPr="006560BB" w:rsidRDefault="00816BCB" w:rsidP="00401A43">
            <w:pPr>
              <w:pBdr>
                <w:top w:val="nil"/>
                <w:left w:val="nil"/>
                <w:bottom w:val="nil"/>
                <w:right w:val="nil"/>
                <w:between w:val="nil"/>
              </w:pBdr>
              <w:jc w:val="center"/>
            </w:pPr>
          </w:p>
        </w:tc>
        <w:tc>
          <w:tcPr>
            <w:tcW w:w="1498" w:type="dxa"/>
          </w:tcPr>
          <w:p w14:paraId="605E6302" w14:textId="77777777" w:rsidR="00816BCB" w:rsidRPr="006560BB" w:rsidRDefault="00816BCB" w:rsidP="00401A43">
            <w:pPr>
              <w:pBdr>
                <w:top w:val="nil"/>
                <w:left w:val="nil"/>
                <w:bottom w:val="nil"/>
                <w:right w:val="nil"/>
                <w:between w:val="nil"/>
              </w:pBdr>
              <w:jc w:val="center"/>
            </w:pPr>
          </w:p>
        </w:tc>
        <w:tc>
          <w:tcPr>
            <w:tcW w:w="798" w:type="dxa"/>
            <w:vAlign w:val="center"/>
          </w:tcPr>
          <w:p w14:paraId="20093E16" w14:textId="77777777" w:rsidR="00816BCB" w:rsidRPr="006560BB" w:rsidRDefault="00816BCB" w:rsidP="00401A43">
            <w:pPr>
              <w:pBdr>
                <w:top w:val="nil"/>
                <w:left w:val="nil"/>
                <w:bottom w:val="nil"/>
                <w:right w:val="nil"/>
                <w:between w:val="nil"/>
              </w:pBdr>
              <w:jc w:val="center"/>
              <w:rPr>
                <w:b/>
                <w:i/>
              </w:rPr>
            </w:pPr>
          </w:p>
        </w:tc>
      </w:tr>
      <w:tr w:rsidR="00816BCB" w:rsidRPr="006560BB" w14:paraId="0CE281EE" w14:textId="77777777">
        <w:tc>
          <w:tcPr>
            <w:tcW w:w="507" w:type="dxa"/>
            <w:vAlign w:val="center"/>
          </w:tcPr>
          <w:p w14:paraId="0F5F5546" w14:textId="377B518F" w:rsidR="00816BCB" w:rsidRPr="006560BB" w:rsidRDefault="00816BCB" w:rsidP="00401A43">
            <w:pPr>
              <w:pBdr>
                <w:top w:val="nil"/>
                <w:left w:val="nil"/>
                <w:bottom w:val="nil"/>
                <w:right w:val="nil"/>
                <w:between w:val="nil"/>
              </w:pBdr>
              <w:jc w:val="center"/>
            </w:pPr>
            <w:r w:rsidRPr="006560BB">
              <w:t>22</w:t>
            </w:r>
          </w:p>
        </w:tc>
        <w:tc>
          <w:tcPr>
            <w:tcW w:w="5212" w:type="dxa"/>
            <w:vAlign w:val="center"/>
          </w:tcPr>
          <w:p w14:paraId="57570F6F" w14:textId="77777777" w:rsidR="00816BCB" w:rsidRPr="006560BB" w:rsidRDefault="00816BCB" w:rsidP="00401A43">
            <w:pPr>
              <w:pBdr>
                <w:top w:val="nil"/>
                <w:left w:val="nil"/>
                <w:bottom w:val="nil"/>
                <w:right w:val="nil"/>
                <w:between w:val="nil"/>
              </w:pBdr>
              <w:jc w:val="both"/>
            </w:pPr>
            <w:r w:rsidRPr="006560BB">
              <w:rPr>
                <w:b/>
              </w:rPr>
              <w:t>N.H.T. Tran</w:t>
            </w:r>
            <w:r w:rsidRPr="006560BB">
              <w:t>; J.S. Kim; T.T.V. Nu;  K.H.T. Ta; C.V. Tran; B.T. Phan; H. Ju, Synthetizing Colbal Ferrite Nanoparticles for Application in Lead Removal from Wastewater, The 3</w:t>
            </w:r>
            <w:r w:rsidRPr="006560BB">
              <w:rPr>
                <w:vertAlign w:val="superscript"/>
              </w:rPr>
              <w:t>rd</w:t>
            </w:r>
            <w:r w:rsidRPr="006560BB">
              <w:t xml:space="preserve"> Annual conference of Vietnamese Young Scientists, May 5, 2016, ChungAng University, Korea</w:t>
            </w:r>
          </w:p>
        </w:tc>
        <w:tc>
          <w:tcPr>
            <w:tcW w:w="1778" w:type="dxa"/>
          </w:tcPr>
          <w:p w14:paraId="41F7E739" w14:textId="77777777" w:rsidR="00816BCB" w:rsidRPr="006560BB" w:rsidRDefault="00816BCB" w:rsidP="00401A43">
            <w:pPr>
              <w:pBdr>
                <w:top w:val="nil"/>
                <w:left w:val="nil"/>
                <w:bottom w:val="nil"/>
                <w:right w:val="nil"/>
                <w:between w:val="nil"/>
              </w:pBdr>
              <w:jc w:val="center"/>
            </w:pPr>
          </w:p>
        </w:tc>
        <w:tc>
          <w:tcPr>
            <w:tcW w:w="1498" w:type="dxa"/>
          </w:tcPr>
          <w:p w14:paraId="5E6E3DA3" w14:textId="77777777" w:rsidR="00816BCB" w:rsidRPr="006560BB" w:rsidRDefault="00816BCB" w:rsidP="00401A43">
            <w:pPr>
              <w:pBdr>
                <w:top w:val="nil"/>
                <w:left w:val="nil"/>
                <w:bottom w:val="nil"/>
                <w:right w:val="nil"/>
                <w:between w:val="nil"/>
              </w:pBdr>
              <w:jc w:val="center"/>
            </w:pPr>
            <w:r w:rsidRPr="006560BB">
              <w:t>2093-4432</w:t>
            </w:r>
          </w:p>
        </w:tc>
        <w:tc>
          <w:tcPr>
            <w:tcW w:w="798" w:type="dxa"/>
            <w:vAlign w:val="center"/>
          </w:tcPr>
          <w:p w14:paraId="463F7E71" w14:textId="77777777" w:rsidR="00816BCB" w:rsidRPr="006560BB" w:rsidRDefault="00816BCB" w:rsidP="00401A43">
            <w:pPr>
              <w:pBdr>
                <w:top w:val="nil"/>
                <w:left w:val="nil"/>
                <w:bottom w:val="nil"/>
                <w:right w:val="nil"/>
                <w:between w:val="nil"/>
              </w:pBdr>
              <w:jc w:val="center"/>
              <w:rPr>
                <w:b/>
                <w:i/>
              </w:rPr>
            </w:pPr>
          </w:p>
        </w:tc>
      </w:tr>
      <w:tr w:rsidR="00816BCB" w:rsidRPr="006560BB" w14:paraId="417A61CB" w14:textId="77777777">
        <w:tc>
          <w:tcPr>
            <w:tcW w:w="507" w:type="dxa"/>
            <w:vAlign w:val="center"/>
          </w:tcPr>
          <w:p w14:paraId="689F48DF" w14:textId="10F4B5BA" w:rsidR="00816BCB" w:rsidRPr="006560BB" w:rsidRDefault="00816BCB" w:rsidP="00401A43">
            <w:pPr>
              <w:pBdr>
                <w:top w:val="nil"/>
                <w:left w:val="nil"/>
                <w:bottom w:val="nil"/>
                <w:right w:val="nil"/>
                <w:between w:val="nil"/>
              </w:pBdr>
              <w:jc w:val="center"/>
            </w:pPr>
            <w:r w:rsidRPr="006560BB">
              <w:lastRenderedPageBreak/>
              <w:t>23</w:t>
            </w:r>
          </w:p>
        </w:tc>
        <w:tc>
          <w:tcPr>
            <w:tcW w:w="5212" w:type="dxa"/>
            <w:vAlign w:val="center"/>
          </w:tcPr>
          <w:p w14:paraId="41BB82CE" w14:textId="77777777" w:rsidR="00816BCB" w:rsidRPr="006560BB" w:rsidRDefault="00816BCB" w:rsidP="00401A43">
            <w:pPr>
              <w:pBdr>
                <w:top w:val="nil"/>
                <w:left w:val="nil"/>
                <w:bottom w:val="nil"/>
                <w:right w:val="nil"/>
                <w:between w:val="nil"/>
              </w:pBdr>
              <w:jc w:val="both"/>
            </w:pPr>
            <w:r w:rsidRPr="006560BB">
              <w:rPr>
                <w:b/>
              </w:rPr>
              <w:t>N.H.T. Tran</w:t>
            </w:r>
            <w:r w:rsidRPr="006560BB">
              <w:t>; J.S. Kim; T.T.V. Nu; V. T. Tran; H. Ju, Label-free Biosenors of Multimode Optical Fibers for Application of Protein Quantitative Assay and Detection of Real-time Protein Binding Kinetics, Annual Spring Meeting of The Korea BioChip Society, 18 May – 20 May, 2016, Korea</w:t>
            </w:r>
          </w:p>
        </w:tc>
        <w:tc>
          <w:tcPr>
            <w:tcW w:w="1778" w:type="dxa"/>
          </w:tcPr>
          <w:p w14:paraId="5195F2F9" w14:textId="77777777" w:rsidR="00816BCB" w:rsidRPr="006560BB" w:rsidRDefault="00816BCB" w:rsidP="00401A43">
            <w:pPr>
              <w:pBdr>
                <w:top w:val="nil"/>
                <w:left w:val="nil"/>
                <w:bottom w:val="nil"/>
                <w:right w:val="nil"/>
                <w:between w:val="nil"/>
              </w:pBdr>
              <w:jc w:val="center"/>
            </w:pPr>
          </w:p>
        </w:tc>
        <w:tc>
          <w:tcPr>
            <w:tcW w:w="1498" w:type="dxa"/>
          </w:tcPr>
          <w:p w14:paraId="00972802" w14:textId="77777777" w:rsidR="00816BCB" w:rsidRPr="006560BB" w:rsidRDefault="00816BCB" w:rsidP="00401A43">
            <w:pPr>
              <w:pBdr>
                <w:top w:val="nil"/>
                <w:left w:val="nil"/>
                <w:bottom w:val="nil"/>
                <w:right w:val="nil"/>
                <w:between w:val="nil"/>
              </w:pBdr>
              <w:jc w:val="center"/>
            </w:pPr>
          </w:p>
        </w:tc>
        <w:tc>
          <w:tcPr>
            <w:tcW w:w="798" w:type="dxa"/>
            <w:vAlign w:val="center"/>
          </w:tcPr>
          <w:p w14:paraId="41E67745" w14:textId="77777777" w:rsidR="00816BCB" w:rsidRPr="006560BB" w:rsidRDefault="00816BCB" w:rsidP="00401A43">
            <w:pPr>
              <w:pBdr>
                <w:top w:val="nil"/>
                <w:left w:val="nil"/>
                <w:bottom w:val="nil"/>
                <w:right w:val="nil"/>
                <w:between w:val="nil"/>
              </w:pBdr>
              <w:jc w:val="center"/>
              <w:rPr>
                <w:b/>
                <w:i/>
              </w:rPr>
            </w:pPr>
          </w:p>
        </w:tc>
      </w:tr>
      <w:tr w:rsidR="00816BCB" w:rsidRPr="006560BB" w14:paraId="5528B9BC" w14:textId="77777777">
        <w:tc>
          <w:tcPr>
            <w:tcW w:w="507" w:type="dxa"/>
            <w:vAlign w:val="center"/>
          </w:tcPr>
          <w:p w14:paraId="0F0671E1" w14:textId="16EC6967" w:rsidR="00816BCB" w:rsidRPr="006560BB" w:rsidRDefault="00816BCB" w:rsidP="00401A43">
            <w:pPr>
              <w:pBdr>
                <w:top w:val="nil"/>
                <w:left w:val="nil"/>
                <w:bottom w:val="nil"/>
                <w:right w:val="nil"/>
                <w:between w:val="nil"/>
              </w:pBdr>
              <w:jc w:val="center"/>
            </w:pPr>
            <w:r w:rsidRPr="006560BB">
              <w:t>24</w:t>
            </w:r>
          </w:p>
        </w:tc>
        <w:tc>
          <w:tcPr>
            <w:tcW w:w="5212" w:type="dxa"/>
            <w:vAlign w:val="center"/>
          </w:tcPr>
          <w:p w14:paraId="054B8302" w14:textId="77777777" w:rsidR="00816BCB" w:rsidRPr="006560BB" w:rsidRDefault="00816BCB" w:rsidP="00401A43">
            <w:pPr>
              <w:pBdr>
                <w:top w:val="nil"/>
                <w:left w:val="nil"/>
                <w:bottom w:val="nil"/>
                <w:right w:val="nil"/>
                <w:between w:val="nil"/>
              </w:pBdr>
              <w:jc w:val="both"/>
            </w:pPr>
            <w:r w:rsidRPr="006560BB">
              <w:t xml:space="preserve">T.T. Nguyen; K.T.L. Trinh; </w:t>
            </w:r>
            <w:r w:rsidRPr="006560BB">
              <w:rPr>
                <w:b/>
              </w:rPr>
              <w:t>N.H.T. Tran</w:t>
            </w:r>
            <w:r w:rsidRPr="006560BB">
              <w:t>; J.S. Kim; T.T.V. Nu; N.Y. Lee; H.Ju, Integration of Polymerase Chain Reaction Microdevice with a Label-free Optical Fiber Sensor using Surface Plasmon Resonance for Real-time Quantitative Measurement of Pathogenic Bacteria, Annual Spring Meeting of The Korea BioChip Society, 18 May – 20 May, 2016, Korea</w:t>
            </w:r>
          </w:p>
        </w:tc>
        <w:tc>
          <w:tcPr>
            <w:tcW w:w="1778" w:type="dxa"/>
          </w:tcPr>
          <w:p w14:paraId="3CED9508" w14:textId="77777777" w:rsidR="00816BCB" w:rsidRPr="006560BB" w:rsidRDefault="00816BCB" w:rsidP="00401A43">
            <w:pPr>
              <w:pBdr>
                <w:top w:val="nil"/>
                <w:left w:val="nil"/>
                <w:bottom w:val="nil"/>
                <w:right w:val="nil"/>
                <w:between w:val="nil"/>
              </w:pBdr>
              <w:jc w:val="center"/>
            </w:pPr>
          </w:p>
        </w:tc>
        <w:tc>
          <w:tcPr>
            <w:tcW w:w="1498" w:type="dxa"/>
          </w:tcPr>
          <w:p w14:paraId="017B1B51" w14:textId="77777777" w:rsidR="00816BCB" w:rsidRPr="006560BB" w:rsidRDefault="00816BCB" w:rsidP="00401A43">
            <w:pPr>
              <w:pBdr>
                <w:top w:val="nil"/>
                <w:left w:val="nil"/>
                <w:bottom w:val="nil"/>
                <w:right w:val="nil"/>
                <w:between w:val="nil"/>
              </w:pBdr>
              <w:jc w:val="center"/>
            </w:pPr>
          </w:p>
        </w:tc>
        <w:tc>
          <w:tcPr>
            <w:tcW w:w="798" w:type="dxa"/>
            <w:vAlign w:val="center"/>
          </w:tcPr>
          <w:p w14:paraId="6AD3A9DF" w14:textId="77777777" w:rsidR="00816BCB" w:rsidRPr="006560BB" w:rsidRDefault="00816BCB" w:rsidP="00401A43">
            <w:pPr>
              <w:pBdr>
                <w:top w:val="nil"/>
                <w:left w:val="nil"/>
                <w:bottom w:val="nil"/>
                <w:right w:val="nil"/>
                <w:between w:val="nil"/>
              </w:pBdr>
              <w:jc w:val="center"/>
              <w:rPr>
                <w:b/>
                <w:i/>
              </w:rPr>
            </w:pPr>
          </w:p>
        </w:tc>
      </w:tr>
      <w:tr w:rsidR="00816BCB" w:rsidRPr="006560BB" w14:paraId="402E2185" w14:textId="77777777">
        <w:tc>
          <w:tcPr>
            <w:tcW w:w="507" w:type="dxa"/>
            <w:vAlign w:val="center"/>
          </w:tcPr>
          <w:p w14:paraId="166A5211" w14:textId="06945D2D" w:rsidR="00816BCB" w:rsidRPr="006560BB" w:rsidRDefault="00816BCB" w:rsidP="00401A43">
            <w:pPr>
              <w:pBdr>
                <w:top w:val="nil"/>
                <w:left w:val="nil"/>
                <w:bottom w:val="nil"/>
                <w:right w:val="nil"/>
                <w:between w:val="nil"/>
              </w:pBdr>
              <w:jc w:val="center"/>
            </w:pPr>
            <w:r w:rsidRPr="006560BB">
              <w:t>25</w:t>
            </w:r>
          </w:p>
        </w:tc>
        <w:tc>
          <w:tcPr>
            <w:tcW w:w="5212" w:type="dxa"/>
            <w:vAlign w:val="center"/>
          </w:tcPr>
          <w:p w14:paraId="07DB17D1" w14:textId="77777777" w:rsidR="00816BCB" w:rsidRPr="006560BB" w:rsidRDefault="00816BCB" w:rsidP="00401A43">
            <w:pPr>
              <w:pBdr>
                <w:top w:val="nil"/>
                <w:left w:val="nil"/>
                <w:bottom w:val="nil"/>
                <w:right w:val="nil"/>
                <w:between w:val="nil"/>
              </w:pBdr>
              <w:jc w:val="both"/>
            </w:pPr>
            <w:r w:rsidRPr="006560BB">
              <w:t xml:space="preserve">T.T. Nguyen; </w:t>
            </w:r>
            <w:r w:rsidRPr="006560BB">
              <w:rPr>
                <w:b/>
              </w:rPr>
              <w:t>N. H. T. Tran</w:t>
            </w:r>
            <w:r w:rsidRPr="006560BB">
              <w:t>; J.S. Kim; T.T.V. Nu; Y.B. Lee; K. Chang; H. Ju, Real-time Monitoring of Tau-Proteins for Alzheimer’s Disease Diagnosis using Label-free Optical Fiber Sensor based on Surface Plasmon Resonance, Annual Spring Meeting of The Korea BioChip Society, 18 May – 20 May, 2016, Korea</w:t>
            </w:r>
          </w:p>
        </w:tc>
        <w:tc>
          <w:tcPr>
            <w:tcW w:w="1778" w:type="dxa"/>
          </w:tcPr>
          <w:p w14:paraId="7B2D64E5" w14:textId="77777777" w:rsidR="00816BCB" w:rsidRPr="006560BB" w:rsidRDefault="00816BCB" w:rsidP="00401A43">
            <w:pPr>
              <w:pBdr>
                <w:top w:val="nil"/>
                <w:left w:val="nil"/>
                <w:bottom w:val="nil"/>
                <w:right w:val="nil"/>
                <w:between w:val="nil"/>
              </w:pBdr>
              <w:jc w:val="center"/>
            </w:pPr>
          </w:p>
        </w:tc>
        <w:tc>
          <w:tcPr>
            <w:tcW w:w="1498" w:type="dxa"/>
          </w:tcPr>
          <w:p w14:paraId="17849955" w14:textId="77777777" w:rsidR="00816BCB" w:rsidRPr="006560BB" w:rsidRDefault="00816BCB" w:rsidP="00401A43">
            <w:pPr>
              <w:pBdr>
                <w:top w:val="nil"/>
                <w:left w:val="nil"/>
                <w:bottom w:val="nil"/>
                <w:right w:val="nil"/>
                <w:between w:val="nil"/>
              </w:pBdr>
              <w:jc w:val="center"/>
            </w:pPr>
          </w:p>
        </w:tc>
        <w:tc>
          <w:tcPr>
            <w:tcW w:w="798" w:type="dxa"/>
            <w:vAlign w:val="center"/>
          </w:tcPr>
          <w:p w14:paraId="54FB1A55" w14:textId="77777777" w:rsidR="00816BCB" w:rsidRPr="006560BB" w:rsidRDefault="00816BCB" w:rsidP="00401A43">
            <w:pPr>
              <w:pBdr>
                <w:top w:val="nil"/>
                <w:left w:val="nil"/>
                <w:bottom w:val="nil"/>
                <w:right w:val="nil"/>
                <w:between w:val="nil"/>
              </w:pBdr>
              <w:jc w:val="center"/>
              <w:rPr>
                <w:b/>
                <w:i/>
              </w:rPr>
            </w:pPr>
          </w:p>
        </w:tc>
      </w:tr>
      <w:tr w:rsidR="00816BCB" w:rsidRPr="006560BB" w14:paraId="22D3D557" w14:textId="77777777">
        <w:tc>
          <w:tcPr>
            <w:tcW w:w="507" w:type="dxa"/>
            <w:vAlign w:val="center"/>
          </w:tcPr>
          <w:p w14:paraId="44C8C1B5" w14:textId="04C74923" w:rsidR="00816BCB" w:rsidRPr="006560BB" w:rsidRDefault="00816BCB" w:rsidP="00401A43">
            <w:pPr>
              <w:pBdr>
                <w:top w:val="nil"/>
                <w:left w:val="nil"/>
                <w:bottom w:val="nil"/>
                <w:right w:val="nil"/>
                <w:between w:val="nil"/>
              </w:pBdr>
              <w:jc w:val="center"/>
            </w:pPr>
            <w:r w:rsidRPr="006560BB">
              <w:t>26</w:t>
            </w:r>
          </w:p>
        </w:tc>
        <w:tc>
          <w:tcPr>
            <w:tcW w:w="5212" w:type="dxa"/>
            <w:vAlign w:val="center"/>
          </w:tcPr>
          <w:p w14:paraId="64BC2726" w14:textId="77777777" w:rsidR="00816BCB" w:rsidRPr="006560BB" w:rsidRDefault="00816BCB" w:rsidP="00401A43">
            <w:pPr>
              <w:pBdr>
                <w:top w:val="nil"/>
                <w:left w:val="nil"/>
                <w:bottom w:val="nil"/>
                <w:right w:val="nil"/>
                <w:between w:val="nil"/>
              </w:pBdr>
              <w:jc w:val="both"/>
            </w:pPr>
            <w:r w:rsidRPr="006560BB">
              <w:t xml:space="preserve">T.T. Nguyen; </w:t>
            </w:r>
            <w:r w:rsidRPr="006560BB">
              <w:rPr>
                <w:b/>
              </w:rPr>
              <w:t>N. H. T. Tran</w:t>
            </w:r>
            <w:r w:rsidRPr="006560BB">
              <w:t>; J.S. Kim; T.T.V. Nu; JK. Jii; S. Yang; Y.B. Lee; K. Chang; H. Ju, Real-time Monitoring of Tau-Proteins for Alzheimer’s Disease Diagnosis using Label-free Optical Fiber Sensor based on Surface Plasmon Resonance, The 9</w:t>
            </w:r>
            <w:r w:rsidRPr="006560BB">
              <w:rPr>
                <w:vertAlign w:val="superscript"/>
              </w:rPr>
              <w:t>th</w:t>
            </w:r>
            <w:r w:rsidRPr="006560BB">
              <w:t xml:space="preserve"> International Conference on Advanced Materials and Devices, December 7 – December 9, 2015, Jeju, Korea</w:t>
            </w:r>
          </w:p>
        </w:tc>
        <w:tc>
          <w:tcPr>
            <w:tcW w:w="1778" w:type="dxa"/>
          </w:tcPr>
          <w:p w14:paraId="2136DA50" w14:textId="77777777" w:rsidR="00816BCB" w:rsidRPr="006560BB" w:rsidRDefault="00816BCB" w:rsidP="00401A43">
            <w:pPr>
              <w:pBdr>
                <w:top w:val="nil"/>
                <w:left w:val="nil"/>
                <w:bottom w:val="nil"/>
                <w:right w:val="nil"/>
                <w:between w:val="nil"/>
              </w:pBdr>
              <w:jc w:val="center"/>
            </w:pPr>
          </w:p>
        </w:tc>
        <w:tc>
          <w:tcPr>
            <w:tcW w:w="1498" w:type="dxa"/>
          </w:tcPr>
          <w:p w14:paraId="5061EC0E" w14:textId="77777777" w:rsidR="00816BCB" w:rsidRPr="006560BB" w:rsidRDefault="00816BCB" w:rsidP="00401A43">
            <w:pPr>
              <w:pBdr>
                <w:top w:val="nil"/>
                <w:left w:val="nil"/>
                <w:bottom w:val="nil"/>
                <w:right w:val="nil"/>
                <w:between w:val="nil"/>
              </w:pBdr>
              <w:jc w:val="center"/>
            </w:pPr>
          </w:p>
        </w:tc>
        <w:tc>
          <w:tcPr>
            <w:tcW w:w="798" w:type="dxa"/>
            <w:vAlign w:val="center"/>
          </w:tcPr>
          <w:p w14:paraId="57A9A961" w14:textId="77777777" w:rsidR="00816BCB" w:rsidRPr="006560BB" w:rsidRDefault="00816BCB" w:rsidP="00401A43">
            <w:pPr>
              <w:pBdr>
                <w:top w:val="nil"/>
                <w:left w:val="nil"/>
                <w:bottom w:val="nil"/>
                <w:right w:val="nil"/>
                <w:between w:val="nil"/>
              </w:pBdr>
              <w:jc w:val="center"/>
              <w:rPr>
                <w:b/>
                <w:i/>
              </w:rPr>
            </w:pPr>
          </w:p>
        </w:tc>
      </w:tr>
      <w:tr w:rsidR="00816BCB" w:rsidRPr="006560BB" w14:paraId="0F15176E" w14:textId="77777777">
        <w:tc>
          <w:tcPr>
            <w:tcW w:w="507" w:type="dxa"/>
            <w:vAlign w:val="center"/>
          </w:tcPr>
          <w:p w14:paraId="33AC420C" w14:textId="6C4D899F" w:rsidR="00816BCB" w:rsidRPr="006560BB" w:rsidRDefault="00816BCB" w:rsidP="00401A43">
            <w:pPr>
              <w:pBdr>
                <w:top w:val="nil"/>
                <w:left w:val="nil"/>
                <w:bottom w:val="nil"/>
                <w:right w:val="nil"/>
                <w:between w:val="nil"/>
              </w:pBdr>
              <w:jc w:val="center"/>
            </w:pPr>
            <w:r w:rsidRPr="006560BB">
              <w:t>27</w:t>
            </w:r>
          </w:p>
        </w:tc>
        <w:tc>
          <w:tcPr>
            <w:tcW w:w="5212" w:type="dxa"/>
            <w:vAlign w:val="center"/>
          </w:tcPr>
          <w:p w14:paraId="726E9F39" w14:textId="77777777" w:rsidR="00816BCB" w:rsidRPr="006560BB" w:rsidRDefault="00816BCB" w:rsidP="00401A43">
            <w:pPr>
              <w:pBdr>
                <w:top w:val="nil"/>
                <w:left w:val="nil"/>
                <w:bottom w:val="nil"/>
                <w:right w:val="nil"/>
                <w:between w:val="nil"/>
              </w:pBdr>
              <w:jc w:val="both"/>
            </w:pPr>
            <w:r w:rsidRPr="006560BB">
              <w:t xml:space="preserve">H. Ju; J. Kim; S. Kim; T.T. Nguyen; R. Lee; T. Li; C. Yun; Y. Ham; </w:t>
            </w:r>
            <w:r w:rsidRPr="006560BB">
              <w:rPr>
                <w:b/>
              </w:rPr>
              <w:t>N. H. T. Tran</w:t>
            </w:r>
            <w:r w:rsidRPr="006560BB">
              <w:t>; T.T.V. Nu; JK. Jii; S. Yang; S.S. A.An, AD Patient Blood Plasma based Immuno-assay of Fibrinogen using Fiber Optic Surface Plasmon Resonance, The 9</w:t>
            </w:r>
            <w:r w:rsidRPr="006560BB">
              <w:rPr>
                <w:vertAlign w:val="superscript"/>
              </w:rPr>
              <w:t>th</w:t>
            </w:r>
            <w:r w:rsidRPr="006560BB">
              <w:t xml:space="preserve"> International Conference on Advanced Materials and Devices, December 7 – December 9, 2015, Jeju, Korea</w:t>
            </w:r>
          </w:p>
        </w:tc>
        <w:tc>
          <w:tcPr>
            <w:tcW w:w="1778" w:type="dxa"/>
          </w:tcPr>
          <w:p w14:paraId="18DF37E2" w14:textId="77777777" w:rsidR="00816BCB" w:rsidRPr="006560BB" w:rsidRDefault="00816BCB" w:rsidP="00401A43">
            <w:pPr>
              <w:pBdr>
                <w:top w:val="nil"/>
                <w:left w:val="nil"/>
                <w:bottom w:val="nil"/>
                <w:right w:val="nil"/>
                <w:between w:val="nil"/>
              </w:pBdr>
              <w:jc w:val="center"/>
            </w:pPr>
          </w:p>
        </w:tc>
        <w:tc>
          <w:tcPr>
            <w:tcW w:w="1498" w:type="dxa"/>
          </w:tcPr>
          <w:p w14:paraId="466F9B6A" w14:textId="77777777" w:rsidR="00816BCB" w:rsidRPr="006560BB" w:rsidRDefault="00816BCB" w:rsidP="00401A43">
            <w:pPr>
              <w:pBdr>
                <w:top w:val="nil"/>
                <w:left w:val="nil"/>
                <w:bottom w:val="nil"/>
                <w:right w:val="nil"/>
                <w:between w:val="nil"/>
              </w:pBdr>
              <w:jc w:val="center"/>
            </w:pPr>
          </w:p>
        </w:tc>
        <w:tc>
          <w:tcPr>
            <w:tcW w:w="798" w:type="dxa"/>
            <w:vAlign w:val="center"/>
          </w:tcPr>
          <w:p w14:paraId="42AA01D5" w14:textId="77777777" w:rsidR="00816BCB" w:rsidRPr="006560BB" w:rsidRDefault="00816BCB" w:rsidP="00401A43">
            <w:pPr>
              <w:pBdr>
                <w:top w:val="nil"/>
                <w:left w:val="nil"/>
                <w:bottom w:val="nil"/>
                <w:right w:val="nil"/>
                <w:between w:val="nil"/>
              </w:pBdr>
              <w:jc w:val="center"/>
              <w:rPr>
                <w:b/>
                <w:i/>
              </w:rPr>
            </w:pPr>
          </w:p>
        </w:tc>
      </w:tr>
      <w:tr w:rsidR="00816BCB" w:rsidRPr="006560BB" w14:paraId="7C1CC978" w14:textId="77777777">
        <w:tc>
          <w:tcPr>
            <w:tcW w:w="507" w:type="dxa"/>
            <w:vAlign w:val="center"/>
          </w:tcPr>
          <w:p w14:paraId="3730A2A4" w14:textId="75A584A8" w:rsidR="00816BCB" w:rsidRPr="006560BB" w:rsidRDefault="00816BCB" w:rsidP="00401A43">
            <w:pPr>
              <w:pBdr>
                <w:top w:val="nil"/>
                <w:left w:val="nil"/>
                <w:bottom w:val="nil"/>
                <w:right w:val="nil"/>
                <w:between w:val="nil"/>
              </w:pBdr>
              <w:jc w:val="center"/>
            </w:pPr>
            <w:r w:rsidRPr="006560BB">
              <w:t>28</w:t>
            </w:r>
          </w:p>
        </w:tc>
        <w:tc>
          <w:tcPr>
            <w:tcW w:w="5212" w:type="dxa"/>
            <w:vAlign w:val="center"/>
          </w:tcPr>
          <w:p w14:paraId="5FDC3296" w14:textId="77777777" w:rsidR="00816BCB" w:rsidRPr="006560BB" w:rsidRDefault="00816BCB" w:rsidP="00401A43">
            <w:pPr>
              <w:ind w:right="164"/>
              <w:jc w:val="both"/>
              <w:rPr>
                <w:b/>
              </w:rPr>
            </w:pPr>
            <w:r w:rsidRPr="006560BB">
              <w:rPr>
                <w:b/>
              </w:rPr>
              <w:t>N.H.T. Tran</w:t>
            </w:r>
            <w:r w:rsidRPr="006560BB">
              <w:t>; C.T.M. Dung; K.T.H. Ta; C.V. Tran; B.T. Phan, Synthesis and Magnetic Properties of Cobalt Ferrite (CoFe</w:t>
            </w:r>
            <w:r w:rsidRPr="006560BB">
              <w:rPr>
                <w:vertAlign w:val="subscript"/>
              </w:rPr>
              <w:t>2</w:t>
            </w:r>
            <w:r w:rsidRPr="006560BB">
              <w:t>O</w:t>
            </w:r>
            <w:r w:rsidRPr="006560BB">
              <w:rPr>
                <w:vertAlign w:val="subscript"/>
              </w:rPr>
              <w:t>4</w:t>
            </w:r>
            <w:r w:rsidRPr="006560BB">
              <w:t>) Nanoparticles Application for the Removal of Lead (II) Ions from Waters and Waste Waters, The 7</w:t>
            </w:r>
            <w:r w:rsidRPr="006560BB">
              <w:rPr>
                <w:vertAlign w:val="superscript"/>
              </w:rPr>
              <w:t>th</w:t>
            </w:r>
            <w:r w:rsidRPr="006560BB">
              <w:t xml:space="preserve"> International Workshop on Advanced Materials Science and Nanotechnology, 2 November – 6 November, 2014, Halong, Vietnam</w:t>
            </w:r>
          </w:p>
        </w:tc>
        <w:tc>
          <w:tcPr>
            <w:tcW w:w="1778" w:type="dxa"/>
          </w:tcPr>
          <w:p w14:paraId="1D8D897F" w14:textId="77777777" w:rsidR="00816BCB" w:rsidRPr="006560BB" w:rsidRDefault="00816BCB" w:rsidP="00401A43">
            <w:pPr>
              <w:pBdr>
                <w:top w:val="nil"/>
                <w:left w:val="nil"/>
                <w:bottom w:val="nil"/>
                <w:right w:val="nil"/>
                <w:between w:val="nil"/>
              </w:pBdr>
              <w:jc w:val="center"/>
            </w:pPr>
          </w:p>
        </w:tc>
        <w:tc>
          <w:tcPr>
            <w:tcW w:w="1498" w:type="dxa"/>
          </w:tcPr>
          <w:p w14:paraId="59E0A148" w14:textId="77777777" w:rsidR="00816BCB" w:rsidRPr="006560BB" w:rsidRDefault="00816BCB" w:rsidP="00401A43">
            <w:pPr>
              <w:pBdr>
                <w:top w:val="nil"/>
                <w:left w:val="nil"/>
                <w:bottom w:val="nil"/>
                <w:right w:val="nil"/>
                <w:between w:val="nil"/>
              </w:pBdr>
              <w:jc w:val="center"/>
            </w:pPr>
          </w:p>
        </w:tc>
        <w:tc>
          <w:tcPr>
            <w:tcW w:w="798" w:type="dxa"/>
            <w:vAlign w:val="center"/>
          </w:tcPr>
          <w:p w14:paraId="19982053" w14:textId="77777777" w:rsidR="00816BCB" w:rsidRPr="006560BB" w:rsidRDefault="00816BCB" w:rsidP="00401A43">
            <w:pPr>
              <w:pBdr>
                <w:top w:val="nil"/>
                <w:left w:val="nil"/>
                <w:bottom w:val="nil"/>
                <w:right w:val="nil"/>
                <w:between w:val="nil"/>
              </w:pBdr>
              <w:jc w:val="center"/>
              <w:rPr>
                <w:b/>
                <w:i/>
              </w:rPr>
            </w:pPr>
          </w:p>
        </w:tc>
      </w:tr>
      <w:tr w:rsidR="00816BCB" w:rsidRPr="006560BB" w14:paraId="1BD8CF39" w14:textId="77777777">
        <w:tc>
          <w:tcPr>
            <w:tcW w:w="507" w:type="dxa"/>
            <w:vAlign w:val="center"/>
          </w:tcPr>
          <w:p w14:paraId="7769FF12" w14:textId="69DF1073" w:rsidR="00816BCB" w:rsidRPr="006560BB" w:rsidRDefault="00816BCB" w:rsidP="00401A43">
            <w:pPr>
              <w:pBdr>
                <w:top w:val="nil"/>
                <w:left w:val="nil"/>
                <w:bottom w:val="nil"/>
                <w:right w:val="nil"/>
                <w:between w:val="nil"/>
              </w:pBdr>
              <w:jc w:val="center"/>
            </w:pPr>
            <w:r w:rsidRPr="006560BB">
              <w:t>29</w:t>
            </w:r>
          </w:p>
        </w:tc>
        <w:tc>
          <w:tcPr>
            <w:tcW w:w="5212" w:type="dxa"/>
            <w:vAlign w:val="center"/>
          </w:tcPr>
          <w:p w14:paraId="386B46C2" w14:textId="77777777" w:rsidR="00816BCB" w:rsidRPr="006560BB" w:rsidRDefault="00816BCB" w:rsidP="00401A43">
            <w:pPr>
              <w:pStyle w:val="Heading1"/>
              <w:ind w:right="164"/>
              <w:jc w:val="both"/>
              <w:outlineLvl w:val="0"/>
              <w:rPr>
                <w:rFonts w:ascii="Times New Roman" w:hAnsi="Times New Roman"/>
                <w:b w:val="0"/>
                <w:color w:val="auto"/>
                <w:sz w:val="20"/>
              </w:rPr>
            </w:pPr>
            <w:r w:rsidRPr="006560BB">
              <w:rPr>
                <w:rFonts w:ascii="Times New Roman" w:hAnsi="Times New Roman"/>
                <w:color w:val="auto"/>
                <w:sz w:val="20"/>
              </w:rPr>
              <w:t xml:space="preserve">N.H.T. Tran; </w:t>
            </w:r>
            <w:r w:rsidRPr="006560BB">
              <w:rPr>
                <w:rFonts w:ascii="Times New Roman" w:hAnsi="Times New Roman"/>
                <w:b w:val="0"/>
                <w:color w:val="auto"/>
                <w:sz w:val="20"/>
              </w:rPr>
              <w:t>C.T.M. Dung; K.T.H. Ta; C.V. Tran; B.T. Phan, Structural and magnetic properties of (1-x)BaTiO</w:t>
            </w:r>
            <w:r w:rsidRPr="006560BB">
              <w:rPr>
                <w:rFonts w:ascii="Times New Roman" w:hAnsi="Times New Roman"/>
                <w:b w:val="0"/>
                <w:color w:val="auto"/>
                <w:sz w:val="20"/>
                <w:vertAlign w:val="subscript"/>
              </w:rPr>
              <w:t>3</w:t>
            </w:r>
            <w:r w:rsidRPr="006560BB">
              <w:rPr>
                <w:rFonts w:ascii="Times New Roman" w:hAnsi="Times New Roman"/>
                <w:b w:val="0"/>
                <w:color w:val="auto"/>
                <w:sz w:val="20"/>
              </w:rPr>
              <w:t xml:space="preserve"> –xCoFe</w:t>
            </w:r>
            <w:r w:rsidRPr="006560BB">
              <w:rPr>
                <w:rFonts w:ascii="Times New Roman" w:hAnsi="Times New Roman"/>
                <w:b w:val="0"/>
                <w:color w:val="auto"/>
                <w:sz w:val="20"/>
                <w:vertAlign w:val="subscript"/>
              </w:rPr>
              <w:t>2</w:t>
            </w:r>
            <w:r w:rsidRPr="006560BB">
              <w:rPr>
                <w:rFonts w:ascii="Times New Roman" w:hAnsi="Times New Roman"/>
                <w:b w:val="0"/>
                <w:color w:val="auto"/>
                <w:sz w:val="20"/>
              </w:rPr>
              <w:t>O</w:t>
            </w:r>
            <w:r w:rsidRPr="006560BB">
              <w:rPr>
                <w:rFonts w:ascii="Times New Roman" w:hAnsi="Times New Roman"/>
                <w:b w:val="0"/>
                <w:color w:val="auto"/>
                <w:sz w:val="20"/>
                <w:vertAlign w:val="subscript"/>
              </w:rPr>
              <w:t>4</w:t>
            </w:r>
            <w:r w:rsidRPr="006560BB">
              <w:rPr>
                <w:rFonts w:ascii="Times New Roman" w:hAnsi="Times New Roman"/>
                <w:b w:val="0"/>
                <w:color w:val="auto"/>
                <w:sz w:val="20"/>
              </w:rPr>
              <w:t xml:space="preserve"> multiferroic composites by solid-state reaction methods, The 8</w:t>
            </w:r>
            <w:r w:rsidRPr="006560BB">
              <w:rPr>
                <w:rFonts w:ascii="Times New Roman" w:hAnsi="Times New Roman"/>
                <w:b w:val="0"/>
                <w:color w:val="auto"/>
                <w:sz w:val="20"/>
                <w:vertAlign w:val="superscript"/>
              </w:rPr>
              <w:t>th</w:t>
            </w:r>
            <w:r w:rsidRPr="006560BB">
              <w:rPr>
                <w:rFonts w:ascii="Times New Roman" w:hAnsi="Times New Roman"/>
                <w:b w:val="0"/>
                <w:color w:val="auto"/>
                <w:sz w:val="20"/>
              </w:rPr>
              <w:t xml:space="preserve"> International Conference on Photonics &amp; Applications, IPCA-8, 12 August  –  16 August, 2014, Da Nang, Vietnam</w:t>
            </w:r>
          </w:p>
        </w:tc>
        <w:tc>
          <w:tcPr>
            <w:tcW w:w="1778" w:type="dxa"/>
          </w:tcPr>
          <w:p w14:paraId="068645A4" w14:textId="77777777" w:rsidR="00816BCB" w:rsidRPr="006560BB" w:rsidRDefault="00816BCB" w:rsidP="00401A43">
            <w:pPr>
              <w:pBdr>
                <w:top w:val="nil"/>
                <w:left w:val="nil"/>
                <w:bottom w:val="nil"/>
                <w:right w:val="nil"/>
                <w:between w:val="nil"/>
              </w:pBdr>
              <w:jc w:val="center"/>
            </w:pPr>
          </w:p>
        </w:tc>
        <w:tc>
          <w:tcPr>
            <w:tcW w:w="1498" w:type="dxa"/>
          </w:tcPr>
          <w:p w14:paraId="682A4ACA" w14:textId="77777777" w:rsidR="00816BCB" w:rsidRPr="006560BB" w:rsidRDefault="00816BCB" w:rsidP="00401A43">
            <w:pPr>
              <w:pBdr>
                <w:top w:val="nil"/>
                <w:left w:val="nil"/>
                <w:bottom w:val="nil"/>
                <w:right w:val="nil"/>
                <w:between w:val="nil"/>
              </w:pBdr>
              <w:jc w:val="center"/>
            </w:pPr>
          </w:p>
        </w:tc>
        <w:tc>
          <w:tcPr>
            <w:tcW w:w="798" w:type="dxa"/>
            <w:vAlign w:val="center"/>
          </w:tcPr>
          <w:p w14:paraId="398419A6" w14:textId="77777777" w:rsidR="00816BCB" w:rsidRPr="006560BB" w:rsidRDefault="00816BCB" w:rsidP="00401A43">
            <w:pPr>
              <w:pBdr>
                <w:top w:val="nil"/>
                <w:left w:val="nil"/>
                <w:bottom w:val="nil"/>
                <w:right w:val="nil"/>
                <w:between w:val="nil"/>
              </w:pBdr>
              <w:jc w:val="center"/>
              <w:rPr>
                <w:b/>
                <w:i/>
              </w:rPr>
            </w:pPr>
          </w:p>
        </w:tc>
      </w:tr>
    </w:tbl>
    <w:p w14:paraId="67926FFB" w14:textId="77777777" w:rsidR="002B5B22" w:rsidRPr="006560BB" w:rsidRDefault="002B5B22">
      <w:pPr>
        <w:spacing w:before="58" w:after="86"/>
        <w:jc w:val="both"/>
        <w:rPr>
          <w:i/>
          <w:u w:val="single"/>
        </w:rPr>
      </w:pPr>
    </w:p>
    <w:p w14:paraId="77DEEBD0" w14:textId="77777777" w:rsidR="002B5B22" w:rsidRPr="006560BB" w:rsidRDefault="00EF4571">
      <w:pPr>
        <w:spacing w:before="58" w:after="86"/>
        <w:jc w:val="both"/>
        <w:rPr>
          <w:i/>
          <w:u w:val="single"/>
        </w:rPr>
      </w:pPr>
      <w:r w:rsidRPr="006560BB">
        <w:rPr>
          <w:i/>
          <w:u w:val="single"/>
        </w:rPr>
        <w:t>2.4. Đăng trên kỷ yếu Hội nghị trong nước</w:t>
      </w:r>
    </w:p>
    <w:tbl>
      <w:tblPr>
        <w:tblStyle w:val="afe"/>
        <w:tblW w:w="989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67"/>
        <w:gridCol w:w="5172"/>
        <w:gridCol w:w="1792"/>
        <w:gridCol w:w="1484"/>
        <w:gridCol w:w="882"/>
      </w:tblGrid>
      <w:tr w:rsidR="006560BB" w:rsidRPr="006560BB" w14:paraId="2870792D" w14:textId="77777777">
        <w:tc>
          <w:tcPr>
            <w:tcW w:w="567" w:type="dxa"/>
            <w:vAlign w:val="center"/>
          </w:tcPr>
          <w:p w14:paraId="3E097F87" w14:textId="77777777" w:rsidR="002B5B22" w:rsidRPr="006560BB" w:rsidRDefault="00EF4571">
            <w:pPr>
              <w:pBdr>
                <w:top w:val="nil"/>
                <w:left w:val="nil"/>
                <w:bottom w:val="nil"/>
                <w:right w:val="nil"/>
                <w:between w:val="nil"/>
              </w:pBdr>
              <w:jc w:val="center"/>
              <w:rPr>
                <w:b/>
                <w:i/>
              </w:rPr>
            </w:pPr>
            <w:r w:rsidRPr="006560BB">
              <w:rPr>
                <w:b/>
                <w:i/>
              </w:rPr>
              <w:t>TT</w:t>
            </w:r>
          </w:p>
        </w:tc>
        <w:tc>
          <w:tcPr>
            <w:tcW w:w="5172" w:type="dxa"/>
            <w:vAlign w:val="center"/>
          </w:tcPr>
          <w:p w14:paraId="0D6E265A" w14:textId="77777777" w:rsidR="002B5B22" w:rsidRPr="006560BB" w:rsidRDefault="00EF4571">
            <w:pPr>
              <w:pBdr>
                <w:top w:val="nil"/>
                <w:left w:val="nil"/>
                <w:bottom w:val="nil"/>
                <w:right w:val="nil"/>
                <w:between w:val="nil"/>
              </w:pBdr>
              <w:jc w:val="center"/>
              <w:rPr>
                <w:b/>
                <w:i/>
              </w:rPr>
            </w:pPr>
            <w:r w:rsidRPr="006560BB">
              <w:rPr>
                <w:b/>
                <w:i/>
              </w:rPr>
              <w:t>Tên tác giả, tên bài viết, tên Hội nghị, thời gian tổ chức, nơi tổ chức</w:t>
            </w:r>
          </w:p>
        </w:tc>
        <w:tc>
          <w:tcPr>
            <w:tcW w:w="1792" w:type="dxa"/>
          </w:tcPr>
          <w:p w14:paraId="55C20909" w14:textId="77777777" w:rsidR="002B5B22" w:rsidRPr="006560BB" w:rsidRDefault="00EF4571">
            <w:pPr>
              <w:pBdr>
                <w:top w:val="nil"/>
                <w:left w:val="nil"/>
                <w:bottom w:val="nil"/>
                <w:right w:val="nil"/>
                <w:between w:val="nil"/>
              </w:pBdr>
              <w:ind w:left="183" w:hanging="183"/>
              <w:jc w:val="center"/>
              <w:rPr>
                <w:b/>
                <w:i/>
              </w:rPr>
            </w:pPr>
            <w:r w:rsidRPr="006560BB">
              <w:rPr>
                <w:b/>
                <w:i/>
              </w:rPr>
              <w:t>Sản phẩm của đề tài/ dự án</w:t>
            </w:r>
          </w:p>
          <w:p w14:paraId="0FE17CE8" w14:textId="77777777" w:rsidR="002B5B22" w:rsidRPr="006560BB" w:rsidRDefault="00EF4571">
            <w:pPr>
              <w:pBdr>
                <w:top w:val="nil"/>
                <w:left w:val="nil"/>
                <w:bottom w:val="nil"/>
                <w:right w:val="nil"/>
                <w:between w:val="nil"/>
              </w:pBdr>
              <w:jc w:val="center"/>
              <w:rPr>
                <w:b/>
                <w:i/>
              </w:rPr>
            </w:pPr>
            <w:r w:rsidRPr="006560BB">
              <w:rPr>
                <w:i/>
              </w:rPr>
              <w:t>(chỉ ghi mã số)</w:t>
            </w:r>
          </w:p>
        </w:tc>
        <w:tc>
          <w:tcPr>
            <w:tcW w:w="1484" w:type="dxa"/>
          </w:tcPr>
          <w:p w14:paraId="58819391" w14:textId="77777777" w:rsidR="002B5B22" w:rsidRPr="006560BB" w:rsidRDefault="00EF4571">
            <w:pPr>
              <w:pBdr>
                <w:top w:val="nil"/>
                <w:left w:val="nil"/>
                <w:bottom w:val="nil"/>
                <w:right w:val="nil"/>
                <w:between w:val="nil"/>
              </w:pBdr>
              <w:jc w:val="center"/>
              <w:rPr>
                <w:b/>
                <w:i/>
              </w:rPr>
            </w:pPr>
            <w:r w:rsidRPr="006560BB">
              <w:rPr>
                <w:b/>
                <w:i/>
              </w:rPr>
              <w:t>Số hiệu</w:t>
            </w:r>
          </w:p>
          <w:p w14:paraId="7E06FFDB" w14:textId="77777777" w:rsidR="002B5B22" w:rsidRPr="006560BB" w:rsidRDefault="00EF4571">
            <w:pPr>
              <w:pBdr>
                <w:top w:val="nil"/>
                <w:left w:val="nil"/>
                <w:bottom w:val="nil"/>
                <w:right w:val="nil"/>
                <w:between w:val="nil"/>
              </w:pBdr>
              <w:jc w:val="center"/>
              <w:rPr>
                <w:b/>
                <w:i/>
              </w:rPr>
            </w:pPr>
            <w:r w:rsidRPr="006560BB">
              <w:rPr>
                <w:b/>
                <w:i/>
              </w:rPr>
              <w:t xml:space="preserve"> ISBN</w:t>
            </w:r>
          </w:p>
        </w:tc>
        <w:tc>
          <w:tcPr>
            <w:tcW w:w="882" w:type="dxa"/>
            <w:vAlign w:val="center"/>
          </w:tcPr>
          <w:p w14:paraId="6D92811F" w14:textId="77777777" w:rsidR="002B5B22" w:rsidRPr="006560BB" w:rsidRDefault="00EF4571">
            <w:pPr>
              <w:pBdr>
                <w:top w:val="nil"/>
                <w:left w:val="nil"/>
                <w:bottom w:val="nil"/>
                <w:right w:val="nil"/>
                <w:between w:val="nil"/>
              </w:pBdr>
              <w:jc w:val="center"/>
              <w:rPr>
                <w:b/>
                <w:i/>
              </w:rPr>
            </w:pPr>
            <w:r w:rsidRPr="006560BB">
              <w:rPr>
                <w:b/>
                <w:i/>
              </w:rPr>
              <w:t>Ghi chú</w:t>
            </w:r>
          </w:p>
        </w:tc>
      </w:tr>
      <w:tr w:rsidR="006560BB" w:rsidRPr="006560BB" w14:paraId="0246BD6F" w14:textId="77777777">
        <w:tc>
          <w:tcPr>
            <w:tcW w:w="567" w:type="dxa"/>
            <w:vAlign w:val="center"/>
          </w:tcPr>
          <w:p w14:paraId="141121EB" w14:textId="3733C0D3" w:rsidR="000A5C1C" w:rsidRPr="006560BB" w:rsidRDefault="000A5C1C" w:rsidP="000A5C1C">
            <w:pPr>
              <w:pBdr>
                <w:top w:val="nil"/>
                <w:left w:val="nil"/>
                <w:bottom w:val="nil"/>
                <w:right w:val="nil"/>
                <w:between w:val="nil"/>
              </w:pBdr>
              <w:jc w:val="center"/>
              <w:rPr>
                <w:b/>
              </w:rPr>
            </w:pPr>
            <w:r w:rsidRPr="006560BB">
              <w:t>1</w:t>
            </w:r>
          </w:p>
        </w:tc>
        <w:tc>
          <w:tcPr>
            <w:tcW w:w="5172" w:type="dxa"/>
            <w:vAlign w:val="center"/>
          </w:tcPr>
          <w:p w14:paraId="704EE72B" w14:textId="264E3601" w:rsidR="000A5C1C" w:rsidRPr="006560BB" w:rsidRDefault="000A5C1C" w:rsidP="006D3418">
            <w:pPr>
              <w:widowControl/>
              <w:jc w:val="both"/>
            </w:pPr>
            <w:r w:rsidRPr="006560BB">
              <w:t xml:space="preserve">Đỗ Thảo Anh, Nguyễn La Ngọc Trân, Võ Công Minh, Đoàn Lê Hoàng Tân, Nguyễn Chí Cường, Đoàn Thị Khánh An, Nguyễn Tuấn Lợi, </w:t>
            </w:r>
            <w:r w:rsidRPr="006560BB">
              <w:rPr>
                <w:b/>
              </w:rPr>
              <w:t>Trần Thị Như Hoa.</w:t>
            </w:r>
            <w:r w:rsidRPr="006560BB">
              <w:t xml:space="preserve"> </w:t>
            </w:r>
            <w:r w:rsidR="006D3418" w:rsidRPr="006560BB">
              <w:t>N</w:t>
            </w:r>
            <w:r w:rsidRPr="006560BB">
              <w:t>ghiên cứu và tổng hợp vật liệu Fe</w:t>
            </w:r>
            <w:r w:rsidRPr="006560BB">
              <w:rPr>
                <w:vertAlign w:val="subscript"/>
              </w:rPr>
              <w:t>3</w:t>
            </w:r>
            <w:r w:rsidRPr="006560BB">
              <w:t>O</w:t>
            </w:r>
            <w:r w:rsidRPr="006560BB">
              <w:rPr>
                <w:vertAlign w:val="subscript"/>
              </w:rPr>
              <w:t>4</w:t>
            </w:r>
            <w:r w:rsidRPr="006560BB">
              <w:t xml:space="preserve">@ZIF-67 hướng đến làm vật liệu điện cực anode trong pin ion lithium. Hội nghị Khoa học Trường ĐH </w:t>
            </w:r>
            <w:r w:rsidRPr="006560BB">
              <w:lastRenderedPageBreak/>
              <w:t>Khoa học Tự nhiên – ĐHQG.HCM, Tiểu ban Khoa Khoa học &amp; Công nghệ Vật liệu, 25/11/2022, TP.HCM, Việt Nam</w:t>
            </w:r>
          </w:p>
        </w:tc>
        <w:tc>
          <w:tcPr>
            <w:tcW w:w="1792" w:type="dxa"/>
          </w:tcPr>
          <w:p w14:paraId="1E0762AC" w14:textId="77777777" w:rsidR="000A5C1C" w:rsidRPr="006560BB" w:rsidRDefault="000A5C1C" w:rsidP="000A5C1C">
            <w:pPr>
              <w:pBdr>
                <w:top w:val="nil"/>
                <w:left w:val="nil"/>
                <w:bottom w:val="nil"/>
                <w:right w:val="nil"/>
                <w:between w:val="nil"/>
              </w:pBdr>
              <w:ind w:left="183" w:hanging="183"/>
              <w:jc w:val="center"/>
              <w:rPr>
                <w:b/>
              </w:rPr>
            </w:pPr>
          </w:p>
        </w:tc>
        <w:tc>
          <w:tcPr>
            <w:tcW w:w="1484" w:type="dxa"/>
          </w:tcPr>
          <w:p w14:paraId="1C611250" w14:textId="77777777" w:rsidR="000A5C1C" w:rsidRPr="006560BB" w:rsidRDefault="000A5C1C" w:rsidP="000A5C1C">
            <w:pPr>
              <w:pBdr>
                <w:top w:val="nil"/>
                <w:left w:val="nil"/>
                <w:bottom w:val="nil"/>
                <w:right w:val="nil"/>
                <w:between w:val="nil"/>
              </w:pBdr>
              <w:jc w:val="center"/>
              <w:rPr>
                <w:b/>
              </w:rPr>
            </w:pPr>
          </w:p>
        </w:tc>
        <w:tc>
          <w:tcPr>
            <w:tcW w:w="882" w:type="dxa"/>
            <w:vAlign w:val="center"/>
          </w:tcPr>
          <w:p w14:paraId="530858E2" w14:textId="77777777" w:rsidR="000A5C1C" w:rsidRPr="006560BB" w:rsidRDefault="000A5C1C" w:rsidP="000A5C1C">
            <w:pPr>
              <w:pBdr>
                <w:top w:val="nil"/>
                <w:left w:val="nil"/>
                <w:bottom w:val="nil"/>
                <w:right w:val="nil"/>
                <w:between w:val="nil"/>
              </w:pBdr>
              <w:jc w:val="center"/>
              <w:rPr>
                <w:b/>
              </w:rPr>
            </w:pPr>
          </w:p>
        </w:tc>
      </w:tr>
      <w:tr w:rsidR="006560BB" w:rsidRPr="006560BB" w14:paraId="1DF96E51" w14:textId="77777777">
        <w:tc>
          <w:tcPr>
            <w:tcW w:w="567" w:type="dxa"/>
            <w:vAlign w:val="center"/>
          </w:tcPr>
          <w:p w14:paraId="30A7E0D9" w14:textId="57793126" w:rsidR="000A5C1C" w:rsidRPr="006560BB" w:rsidRDefault="000A5C1C" w:rsidP="000A5C1C">
            <w:pPr>
              <w:pBdr>
                <w:top w:val="nil"/>
                <w:left w:val="nil"/>
                <w:bottom w:val="nil"/>
                <w:right w:val="nil"/>
                <w:between w:val="nil"/>
              </w:pBdr>
              <w:jc w:val="center"/>
              <w:rPr>
                <w:b/>
              </w:rPr>
            </w:pPr>
            <w:r w:rsidRPr="006560BB">
              <w:t>2</w:t>
            </w:r>
          </w:p>
        </w:tc>
        <w:tc>
          <w:tcPr>
            <w:tcW w:w="5172" w:type="dxa"/>
            <w:vAlign w:val="center"/>
          </w:tcPr>
          <w:p w14:paraId="3369B229" w14:textId="3C792649" w:rsidR="000A5C1C" w:rsidRPr="006560BB" w:rsidRDefault="0093018E" w:rsidP="0093018E">
            <w:pPr>
              <w:widowControl/>
              <w:jc w:val="both"/>
            </w:pPr>
            <w:r w:rsidRPr="006560BB">
              <w:t xml:space="preserve">Nguyễn Hoàng Nhật Thảo, Nguyễn Đỗ Quỳnh Như, Nguyễn Trần Trúc Phương, Nguyễn Hồng Thọ, Trần Ngọc Quang, Phan Bách Thắng, Tạ Thị Kiều Hạnh, </w:t>
            </w:r>
            <w:r w:rsidRPr="006560BB">
              <w:rPr>
                <w:b/>
              </w:rPr>
              <w:t>Trần Thị Như Hoa.</w:t>
            </w:r>
            <w:r w:rsidRPr="006560BB">
              <w:t xml:space="preserve"> Phát triển đế dẻo cảm biến PDMS-Ag cấu trúc nano với hiệu suất cao trong ứng dụng phát hiện các chất ô nhiễm trong thực phẩm. Hội nghị Khoa học Trường ĐH Khoa học Tự nhiên – ĐHQG.HCM, Tiểu ban Khoa Khoa học &amp; Công nghệ Vật liệu, 25/11/2022, TP.HCM, Việt Nam</w:t>
            </w:r>
          </w:p>
        </w:tc>
        <w:tc>
          <w:tcPr>
            <w:tcW w:w="1792" w:type="dxa"/>
          </w:tcPr>
          <w:p w14:paraId="78E493C0" w14:textId="77777777" w:rsidR="000A5C1C" w:rsidRPr="006560BB" w:rsidRDefault="000A5C1C" w:rsidP="000A5C1C">
            <w:pPr>
              <w:pBdr>
                <w:top w:val="nil"/>
                <w:left w:val="nil"/>
                <w:bottom w:val="nil"/>
                <w:right w:val="nil"/>
                <w:between w:val="nil"/>
              </w:pBdr>
              <w:ind w:left="183" w:hanging="183"/>
              <w:jc w:val="center"/>
              <w:rPr>
                <w:b/>
              </w:rPr>
            </w:pPr>
          </w:p>
        </w:tc>
        <w:tc>
          <w:tcPr>
            <w:tcW w:w="1484" w:type="dxa"/>
          </w:tcPr>
          <w:p w14:paraId="74052A2D" w14:textId="77777777" w:rsidR="000A5C1C" w:rsidRPr="006560BB" w:rsidRDefault="000A5C1C" w:rsidP="000A5C1C">
            <w:pPr>
              <w:pBdr>
                <w:top w:val="nil"/>
                <w:left w:val="nil"/>
                <w:bottom w:val="nil"/>
                <w:right w:val="nil"/>
                <w:between w:val="nil"/>
              </w:pBdr>
              <w:jc w:val="center"/>
              <w:rPr>
                <w:b/>
              </w:rPr>
            </w:pPr>
          </w:p>
        </w:tc>
        <w:tc>
          <w:tcPr>
            <w:tcW w:w="882" w:type="dxa"/>
            <w:vAlign w:val="center"/>
          </w:tcPr>
          <w:p w14:paraId="05300340" w14:textId="77777777" w:rsidR="000A5C1C" w:rsidRPr="006560BB" w:rsidRDefault="000A5C1C" w:rsidP="000A5C1C">
            <w:pPr>
              <w:pBdr>
                <w:top w:val="nil"/>
                <w:left w:val="nil"/>
                <w:bottom w:val="nil"/>
                <w:right w:val="nil"/>
                <w:between w:val="nil"/>
              </w:pBdr>
              <w:jc w:val="center"/>
              <w:rPr>
                <w:b/>
              </w:rPr>
            </w:pPr>
          </w:p>
        </w:tc>
      </w:tr>
      <w:tr w:rsidR="006560BB" w:rsidRPr="006560BB" w14:paraId="78743322" w14:textId="77777777">
        <w:tc>
          <w:tcPr>
            <w:tcW w:w="567" w:type="dxa"/>
            <w:vAlign w:val="center"/>
          </w:tcPr>
          <w:p w14:paraId="0398ED14" w14:textId="5F5F581E" w:rsidR="000A5C1C" w:rsidRPr="006560BB" w:rsidRDefault="000A5C1C" w:rsidP="000A5C1C">
            <w:pPr>
              <w:pBdr>
                <w:top w:val="nil"/>
                <w:left w:val="nil"/>
                <w:bottom w:val="nil"/>
                <w:right w:val="nil"/>
                <w:between w:val="nil"/>
              </w:pBdr>
              <w:jc w:val="center"/>
              <w:rPr>
                <w:b/>
              </w:rPr>
            </w:pPr>
            <w:r w:rsidRPr="006560BB">
              <w:t>3</w:t>
            </w:r>
          </w:p>
        </w:tc>
        <w:tc>
          <w:tcPr>
            <w:tcW w:w="5172" w:type="dxa"/>
            <w:vAlign w:val="center"/>
          </w:tcPr>
          <w:p w14:paraId="1CCBC680" w14:textId="0311375D" w:rsidR="000A5C1C" w:rsidRPr="006560BB" w:rsidRDefault="0093018E" w:rsidP="0093018E">
            <w:pPr>
              <w:widowControl/>
              <w:jc w:val="both"/>
            </w:pPr>
            <w:r w:rsidRPr="006560BB">
              <w:t xml:space="preserve">Nguyen Thi Thu Hien, Lam Gia Phuc, Cao Dang Phuong Khanh, Tran Cong Hien, Nguyen Hoang Nhat Thao, Hanh Kieu Thi Ta, Nguyen Thi Truc Anh, Phan Le Phuc, </w:t>
            </w:r>
            <w:r w:rsidRPr="006560BB">
              <w:rPr>
                <w:b/>
              </w:rPr>
              <w:t>Tran Thi Nhu Hoa</w:t>
            </w:r>
            <w:r w:rsidRPr="006560BB">
              <w:t>. Development of multi-structured ZnO NFs/Au NPs for enhanced Raman scattering in biomedical application. Hội nghị Khoa học Trường ĐH Khoa học Tự nhiên – ĐHQG.HCM, Tiểu ban Khoa Khoa học &amp; Công nghệ Vật liệu, 25/11/2022, TP.HCM, Việt Nam</w:t>
            </w:r>
          </w:p>
        </w:tc>
        <w:tc>
          <w:tcPr>
            <w:tcW w:w="1792" w:type="dxa"/>
          </w:tcPr>
          <w:p w14:paraId="508AD2BF" w14:textId="77777777" w:rsidR="000A5C1C" w:rsidRPr="006560BB" w:rsidRDefault="000A5C1C" w:rsidP="000A5C1C">
            <w:pPr>
              <w:pBdr>
                <w:top w:val="nil"/>
                <w:left w:val="nil"/>
                <w:bottom w:val="nil"/>
                <w:right w:val="nil"/>
                <w:between w:val="nil"/>
              </w:pBdr>
              <w:ind w:left="183" w:hanging="183"/>
              <w:jc w:val="center"/>
              <w:rPr>
                <w:b/>
              </w:rPr>
            </w:pPr>
          </w:p>
        </w:tc>
        <w:tc>
          <w:tcPr>
            <w:tcW w:w="1484" w:type="dxa"/>
          </w:tcPr>
          <w:p w14:paraId="78C3D6B4" w14:textId="77777777" w:rsidR="000A5C1C" w:rsidRPr="006560BB" w:rsidRDefault="000A5C1C" w:rsidP="000A5C1C">
            <w:pPr>
              <w:pBdr>
                <w:top w:val="nil"/>
                <w:left w:val="nil"/>
                <w:bottom w:val="nil"/>
                <w:right w:val="nil"/>
                <w:between w:val="nil"/>
              </w:pBdr>
              <w:jc w:val="center"/>
              <w:rPr>
                <w:b/>
              </w:rPr>
            </w:pPr>
          </w:p>
        </w:tc>
        <w:tc>
          <w:tcPr>
            <w:tcW w:w="882" w:type="dxa"/>
            <w:vAlign w:val="center"/>
          </w:tcPr>
          <w:p w14:paraId="0C10B81F" w14:textId="77777777" w:rsidR="000A5C1C" w:rsidRPr="006560BB" w:rsidRDefault="000A5C1C" w:rsidP="000A5C1C">
            <w:pPr>
              <w:pBdr>
                <w:top w:val="nil"/>
                <w:left w:val="nil"/>
                <w:bottom w:val="nil"/>
                <w:right w:val="nil"/>
                <w:between w:val="nil"/>
              </w:pBdr>
              <w:jc w:val="center"/>
              <w:rPr>
                <w:b/>
              </w:rPr>
            </w:pPr>
          </w:p>
        </w:tc>
      </w:tr>
      <w:tr w:rsidR="006560BB" w:rsidRPr="006560BB" w14:paraId="559B05C4" w14:textId="77777777">
        <w:tc>
          <w:tcPr>
            <w:tcW w:w="567" w:type="dxa"/>
            <w:vAlign w:val="center"/>
          </w:tcPr>
          <w:p w14:paraId="7DE57103" w14:textId="67C46484" w:rsidR="000A5C1C" w:rsidRPr="006560BB" w:rsidRDefault="000A5C1C" w:rsidP="000A5C1C">
            <w:pPr>
              <w:pBdr>
                <w:top w:val="nil"/>
                <w:left w:val="nil"/>
                <w:bottom w:val="nil"/>
                <w:right w:val="nil"/>
                <w:between w:val="nil"/>
              </w:pBdr>
              <w:jc w:val="center"/>
            </w:pPr>
            <w:r w:rsidRPr="006560BB">
              <w:t>4</w:t>
            </w:r>
          </w:p>
        </w:tc>
        <w:tc>
          <w:tcPr>
            <w:tcW w:w="5172" w:type="dxa"/>
            <w:vAlign w:val="center"/>
          </w:tcPr>
          <w:p w14:paraId="662D6CBC" w14:textId="77777777" w:rsidR="000A5C1C" w:rsidRPr="006560BB" w:rsidRDefault="000A5C1C" w:rsidP="000A5C1C">
            <w:pPr>
              <w:keepNext/>
              <w:spacing w:before="60"/>
              <w:jc w:val="both"/>
            </w:pPr>
            <w:r w:rsidRPr="006560BB">
              <w:t xml:space="preserve">Lâm Gia Phúc, Tạ Thị Kiều Hạnh, Nguyễn Thị Thu Hiền, Đoàn Thị Khánh An, </w:t>
            </w:r>
            <w:r w:rsidRPr="006560BB">
              <w:rPr>
                <w:b/>
              </w:rPr>
              <w:t>Trần Thị Như Hoa</w:t>
            </w:r>
            <w:r w:rsidRPr="006560BB">
              <w:t>. Nghiên cứu chế tạo hạt nano Fe</w:t>
            </w:r>
            <w:r w:rsidRPr="006560BB">
              <w:rPr>
                <w:vertAlign w:val="subscript"/>
              </w:rPr>
              <w:t>3</w:t>
            </w:r>
            <w:r w:rsidRPr="006560BB">
              <w:t>O</w:t>
            </w:r>
            <w:r w:rsidRPr="006560BB">
              <w:rPr>
                <w:vertAlign w:val="subscript"/>
              </w:rPr>
              <w:t>4</w:t>
            </w:r>
            <w:r w:rsidRPr="006560BB">
              <w:t>@Au cấu trúc lõi - vỏ ứng dụng trong tăng cường tán xạ raman bề mặt. Hội nghị vật lý chất rắn và khoa học vật liệu toàn quốc lần thứ XII, 13-15/8/2022, Cần Thơ, Việt Nam</w:t>
            </w:r>
          </w:p>
        </w:tc>
        <w:tc>
          <w:tcPr>
            <w:tcW w:w="1792" w:type="dxa"/>
            <w:vAlign w:val="center"/>
          </w:tcPr>
          <w:p w14:paraId="77B150D2" w14:textId="77777777" w:rsidR="000A5C1C" w:rsidRPr="006560BB" w:rsidRDefault="000A5C1C" w:rsidP="000A5C1C">
            <w:pPr>
              <w:pBdr>
                <w:top w:val="nil"/>
                <w:left w:val="nil"/>
                <w:bottom w:val="nil"/>
                <w:right w:val="nil"/>
                <w:between w:val="nil"/>
              </w:pBdr>
              <w:jc w:val="center"/>
            </w:pPr>
            <w:r w:rsidRPr="006560BB">
              <w:t>103.03-2019.379</w:t>
            </w:r>
          </w:p>
        </w:tc>
        <w:tc>
          <w:tcPr>
            <w:tcW w:w="1484" w:type="dxa"/>
          </w:tcPr>
          <w:p w14:paraId="68767109" w14:textId="77777777" w:rsidR="000A5C1C" w:rsidRPr="006560BB" w:rsidRDefault="000A5C1C" w:rsidP="000A5C1C">
            <w:pPr>
              <w:pBdr>
                <w:top w:val="nil"/>
                <w:left w:val="nil"/>
                <w:bottom w:val="nil"/>
                <w:right w:val="nil"/>
                <w:between w:val="nil"/>
              </w:pBdr>
              <w:jc w:val="center"/>
              <w:rPr>
                <w:b/>
                <w:i/>
              </w:rPr>
            </w:pPr>
          </w:p>
        </w:tc>
        <w:tc>
          <w:tcPr>
            <w:tcW w:w="882" w:type="dxa"/>
            <w:vAlign w:val="center"/>
          </w:tcPr>
          <w:p w14:paraId="22DB6414" w14:textId="77777777" w:rsidR="000A5C1C" w:rsidRPr="006560BB" w:rsidRDefault="000A5C1C" w:rsidP="000A5C1C">
            <w:pPr>
              <w:pBdr>
                <w:top w:val="nil"/>
                <w:left w:val="nil"/>
                <w:bottom w:val="nil"/>
                <w:right w:val="nil"/>
                <w:between w:val="nil"/>
              </w:pBdr>
              <w:jc w:val="center"/>
              <w:rPr>
                <w:b/>
                <w:i/>
              </w:rPr>
            </w:pPr>
          </w:p>
        </w:tc>
      </w:tr>
      <w:tr w:rsidR="006560BB" w:rsidRPr="006560BB" w14:paraId="261F0E89" w14:textId="77777777">
        <w:tc>
          <w:tcPr>
            <w:tcW w:w="567" w:type="dxa"/>
            <w:vAlign w:val="center"/>
          </w:tcPr>
          <w:p w14:paraId="37391A61" w14:textId="74511230" w:rsidR="000A5C1C" w:rsidRPr="006560BB" w:rsidRDefault="000A5C1C" w:rsidP="000A5C1C">
            <w:pPr>
              <w:pBdr>
                <w:top w:val="nil"/>
                <w:left w:val="nil"/>
                <w:bottom w:val="nil"/>
                <w:right w:val="nil"/>
                <w:between w:val="nil"/>
              </w:pBdr>
              <w:jc w:val="center"/>
            </w:pPr>
            <w:r w:rsidRPr="006560BB">
              <w:t>5</w:t>
            </w:r>
          </w:p>
        </w:tc>
        <w:tc>
          <w:tcPr>
            <w:tcW w:w="5172" w:type="dxa"/>
            <w:vAlign w:val="center"/>
          </w:tcPr>
          <w:p w14:paraId="24B5BD7A" w14:textId="2FA3B15D" w:rsidR="000A5C1C" w:rsidRPr="006560BB" w:rsidRDefault="000A5C1C" w:rsidP="000A5C1C">
            <w:pPr>
              <w:keepNext/>
              <w:spacing w:before="60"/>
              <w:jc w:val="both"/>
            </w:pPr>
            <w:r w:rsidRPr="006560BB">
              <w:t xml:space="preserve">Nguyễn La Ngọc Trân, Nguyễn Trần Trúc Phương, Nguyễn Đỗ Quỳnh Như, Đoàn Lê Hoàng Tân, Nguyễn Hoàng Nhật Thảo, Nguyễn Thị Thu Hiền, </w:t>
            </w:r>
            <w:r w:rsidRPr="006560BB">
              <w:rPr>
                <w:b/>
              </w:rPr>
              <w:t>Trần Thị Như Hoa</w:t>
            </w:r>
            <w:r w:rsidRPr="006560BB">
              <w:t xml:space="preserve">. Ứng dụng vật liệu khung cơ kim (IRMOF-3) và nano bạc cho hiệu suất siêu nhạy với cảm biến sợi quang học </w:t>
            </w:r>
            <w:r w:rsidR="006D3418" w:rsidRPr="006560BB">
              <w:t>và</w:t>
            </w:r>
            <w:r w:rsidRPr="006560BB">
              <w:t xml:space="preserve"> SERS. Hội nghị vật lý chất rắn và khoa học vật liệu toàn quốc lần thứ XII, 13-15/8/2022, Cần Thơ, Việt Nam</w:t>
            </w:r>
          </w:p>
        </w:tc>
        <w:tc>
          <w:tcPr>
            <w:tcW w:w="1792" w:type="dxa"/>
            <w:vAlign w:val="center"/>
          </w:tcPr>
          <w:p w14:paraId="6B32BAAC" w14:textId="77777777" w:rsidR="000A5C1C" w:rsidRPr="006560BB" w:rsidRDefault="000A5C1C" w:rsidP="000A5C1C">
            <w:pPr>
              <w:pBdr>
                <w:top w:val="nil"/>
                <w:left w:val="nil"/>
                <w:bottom w:val="nil"/>
                <w:right w:val="nil"/>
                <w:between w:val="nil"/>
              </w:pBdr>
              <w:jc w:val="center"/>
            </w:pPr>
            <w:r w:rsidRPr="006560BB">
              <w:t>103.03-2019.379</w:t>
            </w:r>
          </w:p>
        </w:tc>
        <w:tc>
          <w:tcPr>
            <w:tcW w:w="1484" w:type="dxa"/>
          </w:tcPr>
          <w:p w14:paraId="14305205" w14:textId="77777777" w:rsidR="000A5C1C" w:rsidRPr="006560BB" w:rsidRDefault="000A5C1C" w:rsidP="000A5C1C">
            <w:pPr>
              <w:pBdr>
                <w:top w:val="nil"/>
                <w:left w:val="nil"/>
                <w:bottom w:val="nil"/>
                <w:right w:val="nil"/>
                <w:between w:val="nil"/>
              </w:pBdr>
              <w:jc w:val="center"/>
              <w:rPr>
                <w:b/>
                <w:i/>
              </w:rPr>
            </w:pPr>
          </w:p>
        </w:tc>
        <w:tc>
          <w:tcPr>
            <w:tcW w:w="882" w:type="dxa"/>
            <w:vAlign w:val="center"/>
          </w:tcPr>
          <w:p w14:paraId="1CC75546" w14:textId="77777777" w:rsidR="000A5C1C" w:rsidRPr="006560BB" w:rsidRDefault="000A5C1C" w:rsidP="000A5C1C">
            <w:pPr>
              <w:pBdr>
                <w:top w:val="nil"/>
                <w:left w:val="nil"/>
                <w:bottom w:val="nil"/>
                <w:right w:val="nil"/>
                <w:between w:val="nil"/>
              </w:pBdr>
              <w:jc w:val="center"/>
              <w:rPr>
                <w:b/>
                <w:i/>
              </w:rPr>
            </w:pPr>
            <w:r w:rsidRPr="006560BB">
              <w:rPr>
                <w:b/>
                <w:i/>
              </w:rPr>
              <w:t>Báo cáo miệng</w:t>
            </w:r>
          </w:p>
        </w:tc>
      </w:tr>
      <w:tr w:rsidR="006560BB" w:rsidRPr="006560BB" w14:paraId="2E4A80F4" w14:textId="77777777">
        <w:tc>
          <w:tcPr>
            <w:tcW w:w="567" w:type="dxa"/>
            <w:vAlign w:val="center"/>
          </w:tcPr>
          <w:p w14:paraId="107D68C7" w14:textId="6533AD67" w:rsidR="000A5C1C" w:rsidRPr="006560BB" w:rsidRDefault="000A5C1C" w:rsidP="000A5C1C">
            <w:pPr>
              <w:pBdr>
                <w:top w:val="nil"/>
                <w:left w:val="nil"/>
                <w:bottom w:val="nil"/>
                <w:right w:val="nil"/>
                <w:between w:val="nil"/>
              </w:pBdr>
              <w:jc w:val="center"/>
            </w:pPr>
            <w:r w:rsidRPr="006560BB">
              <w:t>6</w:t>
            </w:r>
          </w:p>
        </w:tc>
        <w:tc>
          <w:tcPr>
            <w:tcW w:w="5172" w:type="dxa"/>
            <w:vAlign w:val="center"/>
          </w:tcPr>
          <w:p w14:paraId="362946F3" w14:textId="77777777" w:rsidR="000A5C1C" w:rsidRPr="006560BB" w:rsidRDefault="000A5C1C" w:rsidP="000A5C1C">
            <w:pPr>
              <w:keepNext/>
              <w:spacing w:before="60"/>
              <w:jc w:val="both"/>
            </w:pPr>
            <w:r w:rsidRPr="006560BB">
              <w:t xml:space="preserve">Nguyễn Thùy An, Nguyễn Đỗ Quỳnh Như, Nguyễn Trần Trúc Phương, Tạ Thị Kiều Hạnh, Phạm Thanh Tuấn Anh, Đỗ Thảo Anh, Heongkyu Ju, </w:t>
            </w:r>
            <w:r w:rsidRPr="006560BB">
              <w:rPr>
                <w:b/>
              </w:rPr>
              <w:t>Trần Thị Như Hoa</w:t>
            </w:r>
            <w:r w:rsidRPr="006560BB">
              <w:t>. Phát hiện lượng vết xanh methylene bằng tán xạ Raman tăng cường bề mặt dựa trên vật liệu nano bạc kết hợp graphen oxit khử. Hội nghị vật lý chất rắn và khoa học vật liệu toàn quốc lần thứ XII, 13-15/8/2022, Cần Thơ, Việt Nam</w:t>
            </w:r>
          </w:p>
        </w:tc>
        <w:tc>
          <w:tcPr>
            <w:tcW w:w="1792" w:type="dxa"/>
            <w:vAlign w:val="center"/>
          </w:tcPr>
          <w:p w14:paraId="6893BC01" w14:textId="77777777" w:rsidR="000A5C1C" w:rsidRPr="006560BB" w:rsidRDefault="000A5C1C" w:rsidP="000A5C1C">
            <w:pPr>
              <w:pBdr>
                <w:top w:val="nil"/>
                <w:left w:val="nil"/>
                <w:bottom w:val="nil"/>
                <w:right w:val="nil"/>
                <w:between w:val="nil"/>
              </w:pBdr>
              <w:jc w:val="center"/>
            </w:pPr>
            <w:r w:rsidRPr="006560BB">
              <w:t>103.03-2019.379</w:t>
            </w:r>
          </w:p>
        </w:tc>
        <w:tc>
          <w:tcPr>
            <w:tcW w:w="1484" w:type="dxa"/>
          </w:tcPr>
          <w:p w14:paraId="06A06981" w14:textId="77777777" w:rsidR="000A5C1C" w:rsidRPr="006560BB" w:rsidRDefault="000A5C1C" w:rsidP="000A5C1C">
            <w:pPr>
              <w:pBdr>
                <w:top w:val="nil"/>
                <w:left w:val="nil"/>
                <w:bottom w:val="nil"/>
                <w:right w:val="nil"/>
                <w:between w:val="nil"/>
              </w:pBdr>
              <w:jc w:val="center"/>
              <w:rPr>
                <w:b/>
                <w:i/>
              </w:rPr>
            </w:pPr>
          </w:p>
        </w:tc>
        <w:tc>
          <w:tcPr>
            <w:tcW w:w="882" w:type="dxa"/>
            <w:vAlign w:val="center"/>
          </w:tcPr>
          <w:p w14:paraId="52FC25FF" w14:textId="77777777" w:rsidR="000A5C1C" w:rsidRPr="006560BB" w:rsidRDefault="000A5C1C" w:rsidP="000A5C1C">
            <w:pPr>
              <w:pBdr>
                <w:top w:val="nil"/>
                <w:left w:val="nil"/>
                <w:bottom w:val="nil"/>
                <w:right w:val="nil"/>
                <w:between w:val="nil"/>
              </w:pBdr>
              <w:jc w:val="center"/>
              <w:rPr>
                <w:b/>
                <w:i/>
              </w:rPr>
            </w:pPr>
            <w:r w:rsidRPr="006560BB">
              <w:rPr>
                <w:b/>
                <w:i/>
              </w:rPr>
              <w:t>Báo cáo mời</w:t>
            </w:r>
          </w:p>
        </w:tc>
      </w:tr>
      <w:tr w:rsidR="006560BB" w:rsidRPr="006560BB" w14:paraId="5FB62C7B" w14:textId="77777777">
        <w:tc>
          <w:tcPr>
            <w:tcW w:w="567" w:type="dxa"/>
            <w:vAlign w:val="center"/>
          </w:tcPr>
          <w:p w14:paraId="7B41D7E5" w14:textId="0A902CE7" w:rsidR="000A5C1C" w:rsidRPr="006560BB" w:rsidRDefault="000A5C1C" w:rsidP="000A5C1C">
            <w:pPr>
              <w:pBdr>
                <w:top w:val="nil"/>
                <w:left w:val="nil"/>
                <w:bottom w:val="nil"/>
                <w:right w:val="nil"/>
                <w:between w:val="nil"/>
              </w:pBdr>
              <w:jc w:val="center"/>
            </w:pPr>
            <w:r w:rsidRPr="006560BB">
              <w:t>7</w:t>
            </w:r>
          </w:p>
        </w:tc>
        <w:tc>
          <w:tcPr>
            <w:tcW w:w="5172" w:type="dxa"/>
            <w:vAlign w:val="center"/>
          </w:tcPr>
          <w:p w14:paraId="2804626E" w14:textId="77777777" w:rsidR="000A5C1C" w:rsidRPr="006560BB" w:rsidRDefault="000A5C1C" w:rsidP="000A5C1C">
            <w:pPr>
              <w:keepNext/>
              <w:spacing w:before="240" w:after="240"/>
              <w:jc w:val="both"/>
            </w:pPr>
            <w:r w:rsidRPr="006560BB">
              <w:t xml:space="preserve">Nguyễn Trần Trúc Phương, Hoàng Văn Dũng, Phạm Thanh Tuấn Anh, Nguyễn Hoàng Nhật Thảo, </w:t>
            </w:r>
            <w:r w:rsidRPr="006560BB">
              <w:rPr>
                <w:b/>
              </w:rPr>
              <w:t>Trần Thị Như Hoa</w:t>
            </w:r>
            <w:r w:rsidRPr="006560BB">
              <w:t>. Ứng dụng hiệu ứng plasmonic của các hạt nano bạc trong cảm biến quang học sơi quang phát hiện glucose. Hội nghị vật lý chất rắn và khoa học vật liệu toàn quốc lần thứ XII, 13-15/8/2022, Cần Thơ, Việt Nam</w:t>
            </w:r>
          </w:p>
        </w:tc>
        <w:tc>
          <w:tcPr>
            <w:tcW w:w="1792" w:type="dxa"/>
            <w:vAlign w:val="center"/>
          </w:tcPr>
          <w:p w14:paraId="4B40E1B7" w14:textId="77777777" w:rsidR="000A5C1C" w:rsidRPr="006560BB" w:rsidRDefault="000A5C1C" w:rsidP="000A5C1C">
            <w:pPr>
              <w:pBdr>
                <w:top w:val="nil"/>
                <w:left w:val="nil"/>
                <w:bottom w:val="nil"/>
                <w:right w:val="nil"/>
                <w:between w:val="nil"/>
              </w:pBdr>
              <w:jc w:val="center"/>
            </w:pPr>
            <w:r w:rsidRPr="006560BB">
              <w:t>103.03-2019.379</w:t>
            </w:r>
          </w:p>
        </w:tc>
        <w:tc>
          <w:tcPr>
            <w:tcW w:w="1484" w:type="dxa"/>
          </w:tcPr>
          <w:p w14:paraId="131FF576" w14:textId="77777777" w:rsidR="000A5C1C" w:rsidRPr="006560BB" w:rsidRDefault="000A5C1C" w:rsidP="000A5C1C">
            <w:pPr>
              <w:pBdr>
                <w:top w:val="nil"/>
                <w:left w:val="nil"/>
                <w:bottom w:val="nil"/>
                <w:right w:val="nil"/>
                <w:between w:val="nil"/>
              </w:pBdr>
              <w:jc w:val="center"/>
              <w:rPr>
                <w:b/>
                <w:i/>
              </w:rPr>
            </w:pPr>
          </w:p>
        </w:tc>
        <w:tc>
          <w:tcPr>
            <w:tcW w:w="882" w:type="dxa"/>
            <w:vAlign w:val="center"/>
          </w:tcPr>
          <w:p w14:paraId="4C186A63" w14:textId="77777777" w:rsidR="000A5C1C" w:rsidRPr="006560BB" w:rsidRDefault="000A5C1C" w:rsidP="000A5C1C">
            <w:pPr>
              <w:pBdr>
                <w:top w:val="nil"/>
                <w:left w:val="nil"/>
                <w:bottom w:val="nil"/>
                <w:right w:val="nil"/>
                <w:between w:val="nil"/>
              </w:pBdr>
              <w:jc w:val="center"/>
              <w:rPr>
                <w:b/>
                <w:i/>
              </w:rPr>
            </w:pPr>
            <w:r w:rsidRPr="006560BB">
              <w:rPr>
                <w:b/>
                <w:i/>
              </w:rPr>
              <w:t>Đạt giải báo cáo treo</w:t>
            </w:r>
          </w:p>
        </w:tc>
      </w:tr>
      <w:tr w:rsidR="006560BB" w:rsidRPr="006560BB" w14:paraId="78F29ACC" w14:textId="77777777">
        <w:tc>
          <w:tcPr>
            <w:tcW w:w="567" w:type="dxa"/>
            <w:vAlign w:val="center"/>
          </w:tcPr>
          <w:p w14:paraId="6AD566B0" w14:textId="58173D48" w:rsidR="000A5C1C" w:rsidRPr="006560BB" w:rsidRDefault="000A5C1C" w:rsidP="000A5C1C">
            <w:pPr>
              <w:pBdr>
                <w:top w:val="nil"/>
                <w:left w:val="nil"/>
                <w:bottom w:val="nil"/>
                <w:right w:val="nil"/>
                <w:between w:val="nil"/>
              </w:pBdr>
              <w:jc w:val="center"/>
            </w:pPr>
            <w:r w:rsidRPr="006560BB">
              <w:t>8</w:t>
            </w:r>
          </w:p>
        </w:tc>
        <w:tc>
          <w:tcPr>
            <w:tcW w:w="5172" w:type="dxa"/>
            <w:vAlign w:val="center"/>
          </w:tcPr>
          <w:p w14:paraId="17D15F62" w14:textId="77777777" w:rsidR="000A5C1C" w:rsidRPr="006560BB" w:rsidRDefault="000A5C1C" w:rsidP="000A5C1C">
            <w:pPr>
              <w:pBdr>
                <w:top w:val="nil"/>
                <w:left w:val="nil"/>
                <w:bottom w:val="nil"/>
                <w:right w:val="nil"/>
                <w:between w:val="nil"/>
              </w:pBdr>
              <w:jc w:val="both"/>
            </w:pPr>
            <w:r w:rsidRPr="006560BB">
              <w:t xml:space="preserve">Vu Thi Huong, Nguyen Tran Truc Phuong, Bach Thang Phan, Hanh Kieu Thi Ta, Tran Duc Trung, </w:t>
            </w:r>
            <w:r w:rsidRPr="006560BB">
              <w:rPr>
                <w:b/>
              </w:rPr>
              <w:t>Nhu Hoa Thi Tran</w:t>
            </w:r>
            <w:r w:rsidRPr="006560BB">
              <w:t>, Development of an ultra-sensitive sensor utilizing optical fiber-based gold nanoparticles in bovine serum albumin (BSA) immunoassay. Hội nghị khoa học lần XII của trường Đại học Khoa học Tự nhiên, ĐHQG-HCM, 18-19/12/2020, tại tiểu ban Khoa học và Công nghệ Vật liệu. (Báo cáo treo)</w:t>
            </w:r>
          </w:p>
        </w:tc>
        <w:tc>
          <w:tcPr>
            <w:tcW w:w="1792" w:type="dxa"/>
            <w:vAlign w:val="center"/>
          </w:tcPr>
          <w:p w14:paraId="5644E660" w14:textId="77777777" w:rsidR="000A5C1C" w:rsidRPr="006560BB" w:rsidRDefault="000A5C1C" w:rsidP="000A5C1C">
            <w:pPr>
              <w:pBdr>
                <w:top w:val="nil"/>
                <w:left w:val="nil"/>
                <w:bottom w:val="nil"/>
                <w:right w:val="nil"/>
                <w:between w:val="nil"/>
              </w:pBdr>
              <w:jc w:val="center"/>
            </w:pPr>
            <w:r w:rsidRPr="006560BB">
              <w:t>103.03-2019.379</w:t>
            </w:r>
          </w:p>
        </w:tc>
        <w:tc>
          <w:tcPr>
            <w:tcW w:w="1484" w:type="dxa"/>
          </w:tcPr>
          <w:p w14:paraId="2C46DE6C" w14:textId="77777777" w:rsidR="000A5C1C" w:rsidRPr="006560BB" w:rsidRDefault="000A5C1C" w:rsidP="000A5C1C">
            <w:pPr>
              <w:pBdr>
                <w:top w:val="nil"/>
                <w:left w:val="nil"/>
                <w:bottom w:val="nil"/>
                <w:right w:val="nil"/>
                <w:between w:val="nil"/>
              </w:pBdr>
              <w:jc w:val="center"/>
              <w:rPr>
                <w:b/>
                <w:i/>
              </w:rPr>
            </w:pPr>
          </w:p>
        </w:tc>
        <w:tc>
          <w:tcPr>
            <w:tcW w:w="882" w:type="dxa"/>
            <w:vAlign w:val="center"/>
          </w:tcPr>
          <w:p w14:paraId="35CF9E24" w14:textId="77777777" w:rsidR="000A5C1C" w:rsidRPr="006560BB" w:rsidRDefault="000A5C1C" w:rsidP="000A5C1C">
            <w:pPr>
              <w:pBdr>
                <w:top w:val="nil"/>
                <w:left w:val="nil"/>
                <w:bottom w:val="nil"/>
                <w:right w:val="nil"/>
                <w:between w:val="nil"/>
              </w:pBdr>
              <w:jc w:val="center"/>
              <w:rPr>
                <w:b/>
                <w:i/>
              </w:rPr>
            </w:pPr>
          </w:p>
        </w:tc>
      </w:tr>
      <w:tr w:rsidR="006560BB" w:rsidRPr="006560BB" w14:paraId="0EDA495E" w14:textId="77777777">
        <w:tc>
          <w:tcPr>
            <w:tcW w:w="567" w:type="dxa"/>
            <w:vAlign w:val="center"/>
          </w:tcPr>
          <w:p w14:paraId="0E298E81" w14:textId="0E96E92C" w:rsidR="000A5C1C" w:rsidRPr="006560BB" w:rsidRDefault="000A5C1C" w:rsidP="000A5C1C">
            <w:pPr>
              <w:pBdr>
                <w:top w:val="nil"/>
                <w:left w:val="nil"/>
                <w:bottom w:val="nil"/>
                <w:right w:val="nil"/>
                <w:between w:val="nil"/>
              </w:pBdr>
              <w:jc w:val="center"/>
            </w:pPr>
            <w:r w:rsidRPr="006560BB">
              <w:t>9</w:t>
            </w:r>
          </w:p>
        </w:tc>
        <w:tc>
          <w:tcPr>
            <w:tcW w:w="5172" w:type="dxa"/>
            <w:vAlign w:val="center"/>
          </w:tcPr>
          <w:p w14:paraId="6B4CB138" w14:textId="77777777" w:rsidR="000A5C1C" w:rsidRPr="006560BB" w:rsidRDefault="000A5C1C" w:rsidP="000A5C1C">
            <w:pPr>
              <w:pBdr>
                <w:top w:val="nil"/>
                <w:left w:val="nil"/>
                <w:bottom w:val="nil"/>
                <w:right w:val="nil"/>
                <w:between w:val="nil"/>
              </w:pBdr>
              <w:jc w:val="both"/>
            </w:pPr>
            <w:r w:rsidRPr="006560BB">
              <w:t xml:space="preserve">Nguyen Thanh Thao, Nguyen Thuy An, Bach Thang Phan, </w:t>
            </w:r>
            <w:r w:rsidRPr="006560BB">
              <w:lastRenderedPageBreak/>
              <w:t xml:space="preserve">Hanh Kieu Thi Ta, Thanh Van Thi Tran, and </w:t>
            </w:r>
            <w:r w:rsidRPr="006560BB">
              <w:rPr>
                <w:b/>
              </w:rPr>
              <w:t>Nhu Hoa Thi Tran</w:t>
            </w:r>
            <w:r w:rsidRPr="006560BB">
              <w:t>. Fabricate of sensor for health monitoring and detection of pathogens based on Ag thin film. Hội nghị Khoa học trường Đại học Khoa học tự nhiên, ĐHQG-HCM, 18-19/12/2020, TP.HCM. (Báo cáo oral)</w:t>
            </w:r>
          </w:p>
        </w:tc>
        <w:tc>
          <w:tcPr>
            <w:tcW w:w="1792" w:type="dxa"/>
            <w:vAlign w:val="center"/>
          </w:tcPr>
          <w:p w14:paraId="7837A0AF" w14:textId="77777777" w:rsidR="000A5C1C" w:rsidRPr="006560BB" w:rsidRDefault="000A5C1C" w:rsidP="000A5C1C">
            <w:pPr>
              <w:pBdr>
                <w:top w:val="nil"/>
                <w:left w:val="nil"/>
                <w:bottom w:val="nil"/>
                <w:right w:val="nil"/>
                <w:between w:val="nil"/>
              </w:pBdr>
              <w:jc w:val="center"/>
            </w:pPr>
            <w:r w:rsidRPr="006560BB">
              <w:lastRenderedPageBreak/>
              <w:t>103.03-2019.379</w:t>
            </w:r>
          </w:p>
        </w:tc>
        <w:tc>
          <w:tcPr>
            <w:tcW w:w="1484" w:type="dxa"/>
          </w:tcPr>
          <w:p w14:paraId="091C56C8" w14:textId="77777777" w:rsidR="000A5C1C" w:rsidRPr="006560BB" w:rsidRDefault="000A5C1C" w:rsidP="000A5C1C">
            <w:pPr>
              <w:pBdr>
                <w:top w:val="nil"/>
                <w:left w:val="nil"/>
                <w:bottom w:val="nil"/>
                <w:right w:val="nil"/>
                <w:between w:val="nil"/>
              </w:pBdr>
              <w:jc w:val="center"/>
              <w:rPr>
                <w:b/>
                <w:i/>
              </w:rPr>
            </w:pPr>
          </w:p>
        </w:tc>
        <w:tc>
          <w:tcPr>
            <w:tcW w:w="882" w:type="dxa"/>
            <w:vAlign w:val="center"/>
          </w:tcPr>
          <w:p w14:paraId="1F39FE37" w14:textId="77777777" w:rsidR="000A5C1C" w:rsidRPr="006560BB" w:rsidRDefault="000A5C1C" w:rsidP="000A5C1C">
            <w:pPr>
              <w:pBdr>
                <w:top w:val="nil"/>
                <w:left w:val="nil"/>
                <w:bottom w:val="nil"/>
                <w:right w:val="nil"/>
                <w:between w:val="nil"/>
              </w:pBdr>
              <w:jc w:val="center"/>
              <w:rPr>
                <w:b/>
                <w:i/>
              </w:rPr>
            </w:pPr>
          </w:p>
        </w:tc>
      </w:tr>
      <w:tr w:rsidR="006560BB" w:rsidRPr="006560BB" w14:paraId="6059E796" w14:textId="77777777">
        <w:tc>
          <w:tcPr>
            <w:tcW w:w="567" w:type="dxa"/>
            <w:vAlign w:val="center"/>
          </w:tcPr>
          <w:p w14:paraId="673D5644" w14:textId="4E7BF3AE" w:rsidR="000A5C1C" w:rsidRPr="006560BB" w:rsidRDefault="000A5C1C" w:rsidP="000A5C1C">
            <w:pPr>
              <w:pBdr>
                <w:top w:val="nil"/>
                <w:left w:val="nil"/>
                <w:bottom w:val="nil"/>
                <w:right w:val="nil"/>
                <w:between w:val="nil"/>
              </w:pBdr>
              <w:jc w:val="center"/>
            </w:pPr>
            <w:r w:rsidRPr="006560BB">
              <w:t>10</w:t>
            </w:r>
          </w:p>
        </w:tc>
        <w:tc>
          <w:tcPr>
            <w:tcW w:w="5172" w:type="dxa"/>
            <w:vAlign w:val="center"/>
          </w:tcPr>
          <w:p w14:paraId="3723549B" w14:textId="77777777" w:rsidR="000A5C1C" w:rsidRPr="006560BB" w:rsidRDefault="000A5C1C" w:rsidP="000A5C1C">
            <w:pPr>
              <w:pBdr>
                <w:top w:val="nil"/>
                <w:left w:val="nil"/>
                <w:bottom w:val="nil"/>
                <w:right w:val="nil"/>
                <w:between w:val="nil"/>
              </w:pBdr>
              <w:jc w:val="both"/>
            </w:pPr>
            <w:r w:rsidRPr="006560BB">
              <w:t xml:space="preserve">Nguyễn Minh Huy, Đỗ Thị Hồng Nhi, Nguyễn Chí Cường, Mai Ngọc Xuân Đạt, </w:t>
            </w:r>
            <w:r w:rsidRPr="006560BB">
              <w:rPr>
                <w:b/>
              </w:rPr>
              <w:t>Trần Thị Như Hoa</w:t>
            </w:r>
            <w:r w:rsidRPr="006560BB">
              <w:t>, Phan Bách Thắng, Tạ Thị Kiều Hạnh. Bước đầu tổng hợp hạt nano silica xốp có từ tính cho ứng dụng tải Epirubicin. Hội nghị Khoa học trường Đại học Khoa học tự nhiên, ĐHQG-HCM, 18-19/12/2020, TP.HCM.</w:t>
            </w:r>
          </w:p>
        </w:tc>
        <w:tc>
          <w:tcPr>
            <w:tcW w:w="1792" w:type="dxa"/>
          </w:tcPr>
          <w:p w14:paraId="61719958" w14:textId="77777777" w:rsidR="000A5C1C" w:rsidRPr="006560BB" w:rsidRDefault="000A5C1C" w:rsidP="000A5C1C">
            <w:pPr>
              <w:pBdr>
                <w:top w:val="nil"/>
                <w:left w:val="nil"/>
                <w:bottom w:val="nil"/>
                <w:right w:val="nil"/>
                <w:between w:val="nil"/>
              </w:pBdr>
              <w:jc w:val="center"/>
            </w:pPr>
          </w:p>
        </w:tc>
        <w:tc>
          <w:tcPr>
            <w:tcW w:w="1484" w:type="dxa"/>
          </w:tcPr>
          <w:p w14:paraId="5E14B968" w14:textId="77777777" w:rsidR="000A5C1C" w:rsidRPr="006560BB" w:rsidRDefault="000A5C1C" w:rsidP="000A5C1C">
            <w:pPr>
              <w:pBdr>
                <w:top w:val="nil"/>
                <w:left w:val="nil"/>
                <w:bottom w:val="nil"/>
                <w:right w:val="nil"/>
                <w:between w:val="nil"/>
              </w:pBdr>
              <w:jc w:val="center"/>
              <w:rPr>
                <w:b/>
                <w:i/>
              </w:rPr>
            </w:pPr>
          </w:p>
        </w:tc>
        <w:tc>
          <w:tcPr>
            <w:tcW w:w="882" w:type="dxa"/>
            <w:vAlign w:val="center"/>
          </w:tcPr>
          <w:p w14:paraId="5C19AEF6" w14:textId="77777777" w:rsidR="000A5C1C" w:rsidRPr="006560BB" w:rsidRDefault="000A5C1C" w:rsidP="000A5C1C">
            <w:pPr>
              <w:pBdr>
                <w:top w:val="nil"/>
                <w:left w:val="nil"/>
                <w:bottom w:val="nil"/>
                <w:right w:val="nil"/>
                <w:between w:val="nil"/>
              </w:pBdr>
              <w:jc w:val="center"/>
              <w:rPr>
                <w:b/>
                <w:i/>
              </w:rPr>
            </w:pPr>
          </w:p>
        </w:tc>
      </w:tr>
      <w:tr w:rsidR="006560BB" w:rsidRPr="006560BB" w14:paraId="1563A2B6" w14:textId="77777777">
        <w:tc>
          <w:tcPr>
            <w:tcW w:w="567" w:type="dxa"/>
            <w:vAlign w:val="center"/>
          </w:tcPr>
          <w:p w14:paraId="7416459F" w14:textId="04404AFB" w:rsidR="000A5C1C" w:rsidRPr="006560BB" w:rsidRDefault="000A5C1C" w:rsidP="000A5C1C">
            <w:pPr>
              <w:pBdr>
                <w:top w:val="nil"/>
                <w:left w:val="nil"/>
                <w:bottom w:val="nil"/>
                <w:right w:val="nil"/>
                <w:between w:val="nil"/>
              </w:pBdr>
              <w:jc w:val="center"/>
            </w:pPr>
            <w:r w:rsidRPr="006560BB">
              <w:t>11</w:t>
            </w:r>
          </w:p>
        </w:tc>
        <w:tc>
          <w:tcPr>
            <w:tcW w:w="5172" w:type="dxa"/>
            <w:vAlign w:val="center"/>
          </w:tcPr>
          <w:p w14:paraId="1579E6B1" w14:textId="77777777" w:rsidR="000A5C1C" w:rsidRPr="006560BB" w:rsidRDefault="000A5C1C" w:rsidP="000A5C1C">
            <w:pPr>
              <w:pBdr>
                <w:top w:val="nil"/>
                <w:left w:val="nil"/>
                <w:bottom w:val="nil"/>
                <w:right w:val="nil"/>
                <w:between w:val="nil"/>
              </w:pBdr>
              <w:jc w:val="both"/>
            </w:pPr>
            <w:r w:rsidRPr="006560BB">
              <w:rPr>
                <w:b/>
              </w:rPr>
              <w:t>Nhu Hoa Thi Tran</w:t>
            </w:r>
            <w:r w:rsidRPr="006560BB">
              <w:t>, Hanh Kieu Thi Ta, Vien Thi Tran, Nguyen Thi Than, Heongkyu Ju, Bach Thang Phan, Cảm biến quang học có độ nhạy cao xác định hàm lượng kim loại nặng (Cu, Pb, Cd, Mn,…) trong nước uống, nước ô nhiễm, Hội nghị vật lý chất rắn và khoa học vật liệu toàn quốc lần thứ XI, 2-4/11/2019, Bình Định, Việt Nam</w:t>
            </w:r>
          </w:p>
        </w:tc>
        <w:tc>
          <w:tcPr>
            <w:tcW w:w="1792" w:type="dxa"/>
          </w:tcPr>
          <w:p w14:paraId="0093C695" w14:textId="77777777" w:rsidR="000A5C1C" w:rsidRPr="006560BB" w:rsidRDefault="000A5C1C" w:rsidP="000A5C1C">
            <w:pPr>
              <w:pBdr>
                <w:top w:val="nil"/>
                <w:left w:val="nil"/>
                <w:bottom w:val="nil"/>
                <w:right w:val="nil"/>
                <w:between w:val="nil"/>
              </w:pBdr>
              <w:jc w:val="center"/>
            </w:pPr>
            <w:r w:rsidRPr="006560BB">
              <w:t>C2019-50-02</w:t>
            </w:r>
          </w:p>
        </w:tc>
        <w:tc>
          <w:tcPr>
            <w:tcW w:w="1484" w:type="dxa"/>
          </w:tcPr>
          <w:p w14:paraId="4035F109" w14:textId="77777777" w:rsidR="000A5C1C" w:rsidRPr="006560BB" w:rsidRDefault="000A5C1C" w:rsidP="000A5C1C">
            <w:pPr>
              <w:pBdr>
                <w:top w:val="nil"/>
                <w:left w:val="nil"/>
                <w:bottom w:val="nil"/>
                <w:right w:val="nil"/>
                <w:between w:val="nil"/>
              </w:pBdr>
              <w:jc w:val="center"/>
              <w:rPr>
                <w:b/>
                <w:i/>
              </w:rPr>
            </w:pPr>
          </w:p>
        </w:tc>
        <w:tc>
          <w:tcPr>
            <w:tcW w:w="882" w:type="dxa"/>
            <w:vAlign w:val="center"/>
          </w:tcPr>
          <w:p w14:paraId="706CB4DE" w14:textId="77777777" w:rsidR="000A5C1C" w:rsidRPr="006560BB" w:rsidRDefault="000A5C1C" w:rsidP="000A5C1C">
            <w:pPr>
              <w:pBdr>
                <w:top w:val="nil"/>
                <w:left w:val="nil"/>
                <w:bottom w:val="nil"/>
                <w:right w:val="nil"/>
                <w:between w:val="nil"/>
              </w:pBdr>
              <w:jc w:val="center"/>
              <w:rPr>
                <w:b/>
                <w:i/>
              </w:rPr>
            </w:pPr>
            <w:r w:rsidRPr="006560BB">
              <w:rPr>
                <w:b/>
                <w:i/>
              </w:rPr>
              <w:t>Báo cáo mời</w:t>
            </w:r>
          </w:p>
        </w:tc>
      </w:tr>
      <w:tr w:rsidR="006560BB" w:rsidRPr="006560BB" w14:paraId="08C25BC7" w14:textId="77777777">
        <w:tc>
          <w:tcPr>
            <w:tcW w:w="567" w:type="dxa"/>
            <w:vAlign w:val="center"/>
          </w:tcPr>
          <w:p w14:paraId="2A65CF8C" w14:textId="318940D2" w:rsidR="000A5C1C" w:rsidRPr="006560BB" w:rsidRDefault="000A5C1C" w:rsidP="000A5C1C">
            <w:pPr>
              <w:pBdr>
                <w:top w:val="nil"/>
                <w:left w:val="nil"/>
                <w:bottom w:val="nil"/>
                <w:right w:val="nil"/>
                <w:between w:val="nil"/>
              </w:pBdr>
              <w:jc w:val="center"/>
            </w:pPr>
            <w:r w:rsidRPr="006560BB">
              <w:t>12</w:t>
            </w:r>
          </w:p>
        </w:tc>
        <w:tc>
          <w:tcPr>
            <w:tcW w:w="5172" w:type="dxa"/>
            <w:vAlign w:val="center"/>
          </w:tcPr>
          <w:p w14:paraId="1ED806E0" w14:textId="77777777" w:rsidR="000A5C1C" w:rsidRPr="006560BB" w:rsidRDefault="000A5C1C" w:rsidP="000A5C1C">
            <w:pPr>
              <w:pBdr>
                <w:top w:val="nil"/>
                <w:left w:val="nil"/>
                <w:bottom w:val="nil"/>
                <w:right w:val="nil"/>
                <w:between w:val="nil"/>
              </w:pBdr>
              <w:jc w:val="both"/>
            </w:pPr>
            <w:r w:rsidRPr="006560BB">
              <w:t xml:space="preserve">T.K.H. Ta, </w:t>
            </w:r>
            <w:r w:rsidRPr="006560BB">
              <w:rPr>
                <w:b/>
              </w:rPr>
              <w:t>N.H.T. Tran</w:t>
            </w:r>
            <w:r w:rsidRPr="006560BB">
              <w:t>, Q.M.N. Tran, D.P. Pham, K.N. Pham, L.T.T. Nuyen, B.T. Phan, Biến tính bề mặt màng mỏng WO</w:t>
            </w:r>
            <w:r w:rsidRPr="006560BB">
              <w:rPr>
                <w:vertAlign w:val="subscript"/>
              </w:rPr>
              <w:t>x</w:t>
            </w:r>
            <w:r w:rsidRPr="006560BB">
              <w:t xml:space="preserve"> bằng (3-Aminopropyl)triethoxysilane và Succinic Anhydride, Hội nghị vật lý chất rắn và khoa học vật liệu toàn quốc lần thứ X, 19-21/10/2017, Huế, Việt Nam</w:t>
            </w:r>
          </w:p>
        </w:tc>
        <w:tc>
          <w:tcPr>
            <w:tcW w:w="1792" w:type="dxa"/>
          </w:tcPr>
          <w:p w14:paraId="608C911F" w14:textId="77777777" w:rsidR="000A5C1C" w:rsidRPr="006560BB" w:rsidRDefault="000A5C1C" w:rsidP="000A5C1C">
            <w:pPr>
              <w:pBdr>
                <w:top w:val="nil"/>
                <w:left w:val="nil"/>
                <w:bottom w:val="nil"/>
                <w:right w:val="nil"/>
                <w:between w:val="nil"/>
              </w:pBdr>
              <w:rPr>
                <w:b/>
                <w:i/>
              </w:rPr>
            </w:pPr>
          </w:p>
        </w:tc>
        <w:tc>
          <w:tcPr>
            <w:tcW w:w="1484" w:type="dxa"/>
          </w:tcPr>
          <w:p w14:paraId="0BA8329F" w14:textId="77777777" w:rsidR="000A5C1C" w:rsidRPr="006560BB" w:rsidRDefault="000A5C1C" w:rsidP="000A5C1C">
            <w:pPr>
              <w:pBdr>
                <w:top w:val="nil"/>
                <w:left w:val="nil"/>
                <w:bottom w:val="nil"/>
                <w:right w:val="nil"/>
                <w:between w:val="nil"/>
              </w:pBdr>
              <w:jc w:val="center"/>
              <w:rPr>
                <w:b/>
                <w:i/>
              </w:rPr>
            </w:pPr>
          </w:p>
        </w:tc>
        <w:tc>
          <w:tcPr>
            <w:tcW w:w="882" w:type="dxa"/>
            <w:vAlign w:val="center"/>
          </w:tcPr>
          <w:p w14:paraId="4EAAC7DD" w14:textId="77777777" w:rsidR="000A5C1C" w:rsidRPr="006560BB" w:rsidRDefault="000A5C1C" w:rsidP="000A5C1C">
            <w:pPr>
              <w:pBdr>
                <w:top w:val="nil"/>
                <w:left w:val="nil"/>
                <w:bottom w:val="nil"/>
                <w:right w:val="nil"/>
                <w:between w:val="nil"/>
              </w:pBdr>
              <w:jc w:val="center"/>
              <w:rPr>
                <w:b/>
                <w:i/>
              </w:rPr>
            </w:pPr>
          </w:p>
        </w:tc>
      </w:tr>
      <w:tr w:rsidR="006560BB" w:rsidRPr="006560BB" w14:paraId="6AA0892F" w14:textId="77777777">
        <w:tc>
          <w:tcPr>
            <w:tcW w:w="567" w:type="dxa"/>
            <w:vAlign w:val="center"/>
          </w:tcPr>
          <w:p w14:paraId="2347A9C0" w14:textId="7988969F" w:rsidR="000A5C1C" w:rsidRPr="006560BB" w:rsidRDefault="000A5C1C" w:rsidP="000A5C1C">
            <w:pPr>
              <w:pBdr>
                <w:top w:val="nil"/>
                <w:left w:val="nil"/>
                <w:bottom w:val="nil"/>
                <w:right w:val="nil"/>
                <w:between w:val="nil"/>
              </w:pBdr>
              <w:jc w:val="center"/>
            </w:pPr>
            <w:r w:rsidRPr="006560BB">
              <w:t>13</w:t>
            </w:r>
          </w:p>
        </w:tc>
        <w:tc>
          <w:tcPr>
            <w:tcW w:w="5172" w:type="dxa"/>
            <w:vAlign w:val="center"/>
          </w:tcPr>
          <w:p w14:paraId="0F47F708" w14:textId="77777777" w:rsidR="000A5C1C" w:rsidRPr="006560BB" w:rsidRDefault="000A5C1C" w:rsidP="000A5C1C">
            <w:pPr>
              <w:pStyle w:val="Heading1"/>
              <w:ind w:right="164"/>
              <w:jc w:val="both"/>
              <w:outlineLvl w:val="0"/>
              <w:rPr>
                <w:rFonts w:ascii="Times New Roman" w:hAnsi="Times New Roman"/>
                <w:color w:val="auto"/>
                <w:sz w:val="20"/>
              </w:rPr>
            </w:pPr>
            <w:r w:rsidRPr="006560BB">
              <w:rPr>
                <w:rFonts w:ascii="Times New Roman" w:hAnsi="Times New Roman"/>
                <w:color w:val="auto"/>
                <w:sz w:val="20"/>
              </w:rPr>
              <w:t xml:space="preserve">Trần Thị Như Hoa, </w:t>
            </w:r>
            <w:r w:rsidRPr="006560BB">
              <w:rPr>
                <w:rFonts w:ascii="Times New Roman" w:hAnsi="Times New Roman"/>
                <w:b w:val="0"/>
                <w:color w:val="auto"/>
                <w:sz w:val="20"/>
              </w:rPr>
              <w:t>Cao Thị Mỹ Dung, Tạ Thị Kiều Hạnh, Trần Cao Vinh, Lê Văn Hiếu, Phan Bách Thắng, Ảnh hưởng của điện trường đến tính chất từ của vật liệu đa pha sắt (1-x)BaTiO</w:t>
            </w:r>
            <w:r w:rsidRPr="006560BB">
              <w:rPr>
                <w:rFonts w:ascii="Times New Roman" w:hAnsi="Times New Roman"/>
                <w:b w:val="0"/>
                <w:color w:val="auto"/>
                <w:sz w:val="20"/>
                <w:vertAlign w:val="subscript"/>
              </w:rPr>
              <w:t>3</w:t>
            </w:r>
            <w:r w:rsidRPr="006560BB">
              <w:rPr>
                <w:rFonts w:ascii="Times New Roman" w:hAnsi="Times New Roman"/>
                <w:b w:val="0"/>
                <w:color w:val="auto"/>
                <w:sz w:val="20"/>
              </w:rPr>
              <w:t>- xCoFe</w:t>
            </w:r>
            <w:r w:rsidRPr="006560BB">
              <w:rPr>
                <w:rFonts w:ascii="Times New Roman" w:hAnsi="Times New Roman"/>
                <w:b w:val="0"/>
                <w:color w:val="auto"/>
                <w:sz w:val="20"/>
                <w:vertAlign w:val="subscript"/>
              </w:rPr>
              <w:t>2</w:t>
            </w:r>
            <w:r w:rsidRPr="006560BB">
              <w:rPr>
                <w:rFonts w:ascii="Times New Roman" w:hAnsi="Times New Roman"/>
                <w:b w:val="0"/>
                <w:color w:val="auto"/>
                <w:sz w:val="20"/>
              </w:rPr>
              <w:t>O</w:t>
            </w:r>
            <w:r w:rsidRPr="006560BB">
              <w:rPr>
                <w:rFonts w:ascii="Times New Roman" w:hAnsi="Times New Roman"/>
                <w:b w:val="0"/>
                <w:color w:val="auto"/>
                <w:sz w:val="20"/>
                <w:vertAlign w:val="subscript"/>
              </w:rPr>
              <w:t>4</w:t>
            </w:r>
            <w:r w:rsidRPr="006560BB">
              <w:rPr>
                <w:rFonts w:ascii="Times New Roman" w:hAnsi="Times New Roman"/>
                <w:b w:val="0"/>
                <w:color w:val="auto"/>
                <w:sz w:val="20"/>
              </w:rPr>
              <w:t>, Hội nghị khoa học trường đại học Khoa học tự nhiên, Đại học Quốc gia TP.HCM, lần thứ IX, 21/11/2014, Việt Nam</w:t>
            </w:r>
          </w:p>
        </w:tc>
        <w:tc>
          <w:tcPr>
            <w:tcW w:w="1792" w:type="dxa"/>
          </w:tcPr>
          <w:p w14:paraId="56DC9DEF" w14:textId="77777777" w:rsidR="000A5C1C" w:rsidRPr="006560BB" w:rsidRDefault="000A5C1C" w:rsidP="000A5C1C">
            <w:pPr>
              <w:pBdr>
                <w:top w:val="nil"/>
                <w:left w:val="nil"/>
                <w:bottom w:val="nil"/>
                <w:right w:val="nil"/>
                <w:between w:val="nil"/>
              </w:pBdr>
              <w:jc w:val="center"/>
              <w:rPr>
                <w:b/>
                <w:i/>
              </w:rPr>
            </w:pPr>
          </w:p>
        </w:tc>
        <w:tc>
          <w:tcPr>
            <w:tcW w:w="1484" w:type="dxa"/>
          </w:tcPr>
          <w:p w14:paraId="68A3C438" w14:textId="77777777" w:rsidR="000A5C1C" w:rsidRPr="006560BB" w:rsidRDefault="000A5C1C" w:rsidP="000A5C1C">
            <w:pPr>
              <w:pBdr>
                <w:top w:val="nil"/>
                <w:left w:val="nil"/>
                <w:bottom w:val="nil"/>
                <w:right w:val="nil"/>
                <w:between w:val="nil"/>
              </w:pBdr>
              <w:jc w:val="center"/>
              <w:rPr>
                <w:b/>
                <w:i/>
              </w:rPr>
            </w:pPr>
          </w:p>
        </w:tc>
        <w:tc>
          <w:tcPr>
            <w:tcW w:w="882" w:type="dxa"/>
            <w:vAlign w:val="center"/>
          </w:tcPr>
          <w:p w14:paraId="6DAB95D9" w14:textId="77777777" w:rsidR="000A5C1C" w:rsidRPr="006560BB" w:rsidRDefault="000A5C1C" w:rsidP="000A5C1C">
            <w:pPr>
              <w:pBdr>
                <w:top w:val="nil"/>
                <w:left w:val="nil"/>
                <w:bottom w:val="nil"/>
                <w:right w:val="nil"/>
                <w:between w:val="nil"/>
              </w:pBdr>
              <w:jc w:val="center"/>
              <w:rPr>
                <w:b/>
                <w:i/>
              </w:rPr>
            </w:pPr>
          </w:p>
        </w:tc>
      </w:tr>
      <w:tr w:rsidR="006560BB" w:rsidRPr="006560BB" w14:paraId="01AF198D" w14:textId="77777777">
        <w:tc>
          <w:tcPr>
            <w:tcW w:w="567" w:type="dxa"/>
            <w:vAlign w:val="center"/>
          </w:tcPr>
          <w:p w14:paraId="2BBBCAE2" w14:textId="080745E8" w:rsidR="000A5C1C" w:rsidRPr="006560BB" w:rsidRDefault="000A5C1C" w:rsidP="000A5C1C">
            <w:pPr>
              <w:pBdr>
                <w:top w:val="nil"/>
                <w:left w:val="nil"/>
                <w:bottom w:val="nil"/>
                <w:right w:val="nil"/>
                <w:between w:val="nil"/>
              </w:pBdr>
              <w:jc w:val="center"/>
            </w:pPr>
            <w:r w:rsidRPr="006560BB">
              <w:t>14</w:t>
            </w:r>
          </w:p>
        </w:tc>
        <w:tc>
          <w:tcPr>
            <w:tcW w:w="5172" w:type="dxa"/>
            <w:vAlign w:val="center"/>
          </w:tcPr>
          <w:p w14:paraId="5E630EC6" w14:textId="77777777" w:rsidR="000A5C1C" w:rsidRPr="006560BB" w:rsidRDefault="000A5C1C" w:rsidP="000A5C1C">
            <w:pPr>
              <w:ind w:right="164"/>
              <w:jc w:val="both"/>
            </w:pPr>
            <w:r w:rsidRPr="006560BB">
              <w:t xml:space="preserve">Phạm Kim Ngọc, Hoàng Văn Dũng, </w:t>
            </w:r>
            <w:r w:rsidRPr="006560BB">
              <w:rPr>
                <w:b/>
              </w:rPr>
              <w:t>Trần Thị Như Hoa</w:t>
            </w:r>
            <w:r w:rsidRPr="006560BB">
              <w:t>, Nguyễn Hữu Trương, Trần Cao Vinh, Phan Bách Thắng, Bộ nhớ Reram trong suốt và đàn hồi với vật liệu TiO</w:t>
            </w:r>
            <w:r w:rsidRPr="006560BB">
              <w:rPr>
                <w:vertAlign w:val="subscript"/>
              </w:rPr>
              <w:t>x</w:t>
            </w:r>
            <w:r w:rsidRPr="006560BB">
              <w:t xml:space="preserve"> và điện cực trong suốt TCO trên đế thủy tinh và đế PET, Hội nghị khoa học trường đại học Khoa học tự nhiên, Đại học Quốc gia TP.HCM, lần thứ IX, 21/11/2014, Việt Nam</w:t>
            </w:r>
          </w:p>
        </w:tc>
        <w:tc>
          <w:tcPr>
            <w:tcW w:w="1792" w:type="dxa"/>
          </w:tcPr>
          <w:p w14:paraId="193AB77F" w14:textId="77777777" w:rsidR="000A5C1C" w:rsidRPr="006560BB" w:rsidRDefault="000A5C1C" w:rsidP="000A5C1C">
            <w:pPr>
              <w:pBdr>
                <w:top w:val="nil"/>
                <w:left w:val="nil"/>
                <w:bottom w:val="nil"/>
                <w:right w:val="nil"/>
                <w:between w:val="nil"/>
              </w:pBdr>
              <w:jc w:val="center"/>
              <w:rPr>
                <w:b/>
                <w:i/>
              </w:rPr>
            </w:pPr>
          </w:p>
        </w:tc>
        <w:tc>
          <w:tcPr>
            <w:tcW w:w="1484" w:type="dxa"/>
          </w:tcPr>
          <w:p w14:paraId="7C9E3662" w14:textId="77777777" w:rsidR="000A5C1C" w:rsidRPr="006560BB" w:rsidRDefault="000A5C1C" w:rsidP="000A5C1C">
            <w:pPr>
              <w:pBdr>
                <w:top w:val="nil"/>
                <w:left w:val="nil"/>
                <w:bottom w:val="nil"/>
                <w:right w:val="nil"/>
                <w:between w:val="nil"/>
              </w:pBdr>
              <w:jc w:val="center"/>
              <w:rPr>
                <w:b/>
                <w:i/>
              </w:rPr>
            </w:pPr>
          </w:p>
        </w:tc>
        <w:tc>
          <w:tcPr>
            <w:tcW w:w="882" w:type="dxa"/>
            <w:vAlign w:val="center"/>
          </w:tcPr>
          <w:p w14:paraId="5C995718" w14:textId="77777777" w:rsidR="000A5C1C" w:rsidRPr="006560BB" w:rsidRDefault="000A5C1C" w:rsidP="000A5C1C">
            <w:pPr>
              <w:pBdr>
                <w:top w:val="nil"/>
                <w:left w:val="nil"/>
                <w:bottom w:val="nil"/>
                <w:right w:val="nil"/>
                <w:between w:val="nil"/>
              </w:pBdr>
              <w:jc w:val="center"/>
              <w:rPr>
                <w:b/>
                <w:i/>
              </w:rPr>
            </w:pPr>
          </w:p>
        </w:tc>
      </w:tr>
      <w:tr w:rsidR="006560BB" w:rsidRPr="006560BB" w14:paraId="71B6D23F" w14:textId="77777777">
        <w:tc>
          <w:tcPr>
            <w:tcW w:w="567" w:type="dxa"/>
            <w:vAlign w:val="center"/>
          </w:tcPr>
          <w:p w14:paraId="3573E3EE" w14:textId="4EC4A527" w:rsidR="000A5C1C" w:rsidRPr="006560BB" w:rsidRDefault="000A5C1C" w:rsidP="000A5C1C">
            <w:pPr>
              <w:pBdr>
                <w:top w:val="nil"/>
                <w:left w:val="nil"/>
                <w:bottom w:val="nil"/>
                <w:right w:val="nil"/>
                <w:between w:val="nil"/>
              </w:pBdr>
              <w:jc w:val="center"/>
            </w:pPr>
            <w:r w:rsidRPr="006560BB">
              <w:t>15</w:t>
            </w:r>
          </w:p>
        </w:tc>
        <w:tc>
          <w:tcPr>
            <w:tcW w:w="5172" w:type="dxa"/>
            <w:vAlign w:val="center"/>
          </w:tcPr>
          <w:p w14:paraId="39FBF3A9" w14:textId="77777777" w:rsidR="000A5C1C" w:rsidRPr="006560BB" w:rsidRDefault="000A5C1C" w:rsidP="000A5C1C">
            <w:pPr>
              <w:jc w:val="both"/>
            </w:pPr>
            <w:r w:rsidRPr="006560BB">
              <w:t xml:space="preserve"> </w:t>
            </w:r>
            <w:r w:rsidRPr="006560BB">
              <w:rPr>
                <w:b/>
              </w:rPr>
              <w:t>Trần Thị Như Hoa</w:t>
            </w:r>
            <w:r w:rsidRPr="006560BB">
              <w:t>, Cao Thị Mỹ Dung, Tạ Thị Kiều Hạnh, Trần Cao Vinh, Lê Văn Hiếu, Phan Bách Thắng, Ảnh hưởng của nhiệt độ nung đến cấu trúc và tính chất từ của hạt Cobalt Ferrite, Hội nghị khoa học trường đại học Khoa học tự nhiên, Đại học Quốc gia TP.HCM, lần thứ IX, 21/11/2014, Việt Nam</w:t>
            </w:r>
          </w:p>
        </w:tc>
        <w:tc>
          <w:tcPr>
            <w:tcW w:w="1792" w:type="dxa"/>
          </w:tcPr>
          <w:p w14:paraId="11BF6ED8" w14:textId="77777777" w:rsidR="000A5C1C" w:rsidRPr="006560BB" w:rsidRDefault="000A5C1C" w:rsidP="000A5C1C">
            <w:pPr>
              <w:pBdr>
                <w:top w:val="nil"/>
                <w:left w:val="nil"/>
                <w:bottom w:val="nil"/>
                <w:right w:val="nil"/>
                <w:between w:val="nil"/>
              </w:pBdr>
              <w:jc w:val="center"/>
              <w:rPr>
                <w:b/>
                <w:i/>
              </w:rPr>
            </w:pPr>
          </w:p>
        </w:tc>
        <w:tc>
          <w:tcPr>
            <w:tcW w:w="1484" w:type="dxa"/>
          </w:tcPr>
          <w:p w14:paraId="780BFCC7" w14:textId="77777777" w:rsidR="000A5C1C" w:rsidRPr="006560BB" w:rsidRDefault="000A5C1C" w:rsidP="000A5C1C">
            <w:pPr>
              <w:pBdr>
                <w:top w:val="nil"/>
                <w:left w:val="nil"/>
                <w:bottom w:val="nil"/>
                <w:right w:val="nil"/>
                <w:between w:val="nil"/>
              </w:pBdr>
              <w:jc w:val="center"/>
              <w:rPr>
                <w:b/>
                <w:i/>
              </w:rPr>
            </w:pPr>
          </w:p>
        </w:tc>
        <w:tc>
          <w:tcPr>
            <w:tcW w:w="882" w:type="dxa"/>
            <w:vAlign w:val="center"/>
          </w:tcPr>
          <w:p w14:paraId="7EED53DA" w14:textId="77777777" w:rsidR="000A5C1C" w:rsidRPr="006560BB" w:rsidRDefault="000A5C1C" w:rsidP="000A5C1C">
            <w:pPr>
              <w:pBdr>
                <w:top w:val="nil"/>
                <w:left w:val="nil"/>
                <w:bottom w:val="nil"/>
                <w:right w:val="nil"/>
                <w:between w:val="nil"/>
              </w:pBdr>
              <w:jc w:val="center"/>
              <w:rPr>
                <w:b/>
                <w:i/>
              </w:rPr>
            </w:pPr>
          </w:p>
        </w:tc>
      </w:tr>
      <w:tr w:rsidR="006560BB" w:rsidRPr="006560BB" w14:paraId="417EEE1E" w14:textId="77777777">
        <w:tc>
          <w:tcPr>
            <w:tcW w:w="567" w:type="dxa"/>
            <w:vAlign w:val="center"/>
          </w:tcPr>
          <w:p w14:paraId="0DACA510" w14:textId="7106DE18" w:rsidR="000A5C1C" w:rsidRPr="006560BB" w:rsidRDefault="000A5C1C" w:rsidP="000A5C1C">
            <w:pPr>
              <w:pBdr>
                <w:top w:val="nil"/>
                <w:left w:val="nil"/>
                <w:bottom w:val="nil"/>
                <w:right w:val="nil"/>
                <w:between w:val="nil"/>
              </w:pBdr>
              <w:jc w:val="center"/>
            </w:pPr>
            <w:r w:rsidRPr="006560BB">
              <w:t>16</w:t>
            </w:r>
          </w:p>
        </w:tc>
        <w:tc>
          <w:tcPr>
            <w:tcW w:w="5172" w:type="dxa"/>
            <w:vAlign w:val="center"/>
          </w:tcPr>
          <w:p w14:paraId="33451920" w14:textId="77777777" w:rsidR="000A5C1C" w:rsidRPr="006560BB" w:rsidRDefault="000A5C1C" w:rsidP="000A5C1C">
            <w:pPr>
              <w:jc w:val="both"/>
              <w:rPr>
                <w:b/>
                <w:i/>
              </w:rPr>
            </w:pPr>
            <w:r w:rsidRPr="006560BB">
              <w:t xml:space="preserve">Tạ Thị Kiều Hạnh, Nguyễn Bảo Ngọc, Nguyễn Thị Kim Châu, Lê Thị Thu Hà, </w:t>
            </w:r>
            <w:r w:rsidRPr="006560BB">
              <w:rPr>
                <w:b/>
              </w:rPr>
              <w:t>Trần Thị Như Hoa</w:t>
            </w:r>
            <w:r w:rsidRPr="006560BB">
              <w:t>, Nguyễn Thị Liên Thương; Trần Cao Vinh, Lê Văn Hiếu, Phan Bách Thắng, Ảnh hưởng của nồng độ TEOS lên cấu trúc lõi-vỏ của hạt nano Fe</w:t>
            </w:r>
            <w:r w:rsidRPr="006560BB">
              <w:rPr>
                <w:vertAlign w:val="subscript"/>
              </w:rPr>
              <w:t>3</w:t>
            </w:r>
            <w:r w:rsidRPr="006560BB">
              <w:t>O</w:t>
            </w:r>
            <w:r w:rsidRPr="006560BB">
              <w:rPr>
                <w:vertAlign w:val="subscript"/>
              </w:rPr>
              <w:t>4</w:t>
            </w:r>
            <w:r w:rsidRPr="006560BB">
              <w:t>@SiO</w:t>
            </w:r>
            <w:r w:rsidRPr="006560BB">
              <w:rPr>
                <w:vertAlign w:val="subscript"/>
              </w:rPr>
              <w:t>2</w:t>
            </w:r>
            <w:r w:rsidRPr="006560BB">
              <w:t>, Hội nghị khoa học trường đại học Khoa học tự nhiên, Đại học Quốc gia TP.HCM, lần thứ IX, 21/11/2014, Việt Nam</w:t>
            </w:r>
          </w:p>
        </w:tc>
        <w:tc>
          <w:tcPr>
            <w:tcW w:w="1792" w:type="dxa"/>
          </w:tcPr>
          <w:p w14:paraId="7CE1B0F2" w14:textId="77777777" w:rsidR="000A5C1C" w:rsidRPr="006560BB" w:rsidRDefault="000A5C1C" w:rsidP="000A5C1C">
            <w:pPr>
              <w:pBdr>
                <w:top w:val="nil"/>
                <w:left w:val="nil"/>
                <w:bottom w:val="nil"/>
                <w:right w:val="nil"/>
                <w:between w:val="nil"/>
              </w:pBdr>
              <w:jc w:val="center"/>
              <w:rPr>
                <w:b/>
                <w:i/>
              </w:rPr>
            </w:pPr>
          </w:p>
        </w:tc>
        <w:tc>
          <w:tcPr>
            <w:tcW w:w="1484" w:type="dxa"/>
          </w:tcPr>
          <w:p w14:paraId="794E2953" w14:textId="77777777" w:rsidR="000A5C1C" w:rsidRPr="006560BB" w:rsidRDefault="000A5C1C" w:rsidP="000A5C1C">
            <w:pPr>
              <w:pBdr>
                <w:top w:val="nil"/>
                <w:left w:val="nil"/>
                <w:bottom w:val="nil"/>
                <w:right w:val="nil"/>
                <w:between w:val="nil"/>
              </w:pBdr>
              <w:jc w:val="center"/>
              <w:rPr>
                <w:b/>
                <w:i/>
              </w:rPr>
            </w:pPr>
          </w:p>
        </w:tc>
        <w:tc>
          <w:tcPr>
            <w:tcW w:w="882" w:type="dxa"/>
            <w:vAlign w:val="center"/>
          </w:tcPr>
          <w:p w14:paraId="46944745" w14:textId="77777777" w:rsidR="000A5C1C" w:rsidRPr="006560BB" w:rsidRDefault="000A5C1C" w:rsidP="000A5C1C">
            <w:pPr>
              <w:pBdr>
                <w:top w:val="nil"/>
                <w:left w:val="nil"/>
                <w:bottom w:val="nil"/>
                <w:right w:val="nil"/>
                <w:between w:val="nil"/>
              </w:pBdr>
              <w:jc w:val="center"/>
              <w:rPr>
                <w:b/>
                <w:i/>
              </w:rPr>
            </w:pPr>
          </w:p>
        </w:tc>
      </w:tr>
      <w:tr w:rsidR="006560BB" w:rsidRPr="006560BB" w14:paraId="0686E55B" w14:textId="77777777">
        <w:tc>
          <w:tcPr>
            <w:tcW w:w="567" w:type="dxa"/>
            <w:vAlign w:val="center"/>
          </w:tcPr>
          <w:p w14:paraId="3D81DCC0" w14:textId="71812399" w:rsidR="000A5C1C" w:rsidRPr="006560BB" w:rsidRDefault="000A5C1C" w:rsidP="000A5C1C">
            <w:pPr>
              <w:pBdr>
                <w:top w:val="nil"/>
                <w:left w:val="nil"/>
                <w:bottom w:val="nil"/>
                <w:right w:val="nil"/>
                <w:between w:val="nil"/>
              </w:pBdr>
              <w:jc w:val="center"/>
            </w:pPr>
            <w:r w:rsidRPr="006560BB">
              <w:t>17</w:t>
            </w:r>
          </w:p>
        </w:tc>
        <w:tc>
          <w:tcPr>
            <w:tcW w:w="5172" w:type="dxa"/>
            <w:vAlign w:val="center"/>
          </w:tcPr>
          <w:p w14:paraId="39FE8226" w14:textId="77777777" w:rsidR="000A5C1C" w:rsidRPr="006560BB" w:rsidRDefault="000A5C1C" w:rsidP="000A5C1C">
            <w:pPr>
              <w:pBdr>
                <w:top w:val="nil"/>
                <w:left w:val="nil"/>
                <w:bottom w:val="nil"/>
                <w:right w:val="nil"/>
                <w:between w:val="nil"/>
              </w:pBdr>
              <w:jc w:val="both"/>
            </w:pPr>
            <w:r w:rsidRPr="006560BB">
              <w:rPr>
                <w:b/>
              </w:rPr>
              <w:t>N.H.T. Tran</w:t>
            </w:r>
            <w:r w:rsidRPr="006560BB">
              <w:t>, C.T.M. Dung, K.T.H. Ta, N.D.A. Tuan, C.V. Tran, B.T. Phan, Tổng hợp và khảo sát tính chất điện - từ của vật liệu khối multiferroic BaTiO – CoFeO</w:t>
            </w:r>
            <w:r w:rsidRPr="006560BB">
              <w:rPr>
                <w:vertAlign w:val="subscript"/>
              </w:rPr>
              <w:t>4</w:t>
            </w:r>
            <w:r w:rsidRPr="006560BB">
              <w:t>, Hội nghị vật lý chất rắn và khoa học vật liệu toàn quốc lần 8, 4 November – 6 November, 2013, Thainguyen, Vietnam</w:t>
            </w:r>
          </w:p>
        </w:tc>
        <w:tc>
          <w:tcPr>
            <w:tcW w:w="1792" w:type="dxa"/>
          </w:tcPr>
          <w:p w14:paraId="73D3C1D2" w14:textId="77777777" w:rsidR="000A5C1C" w:rsidRPr="006560BB" w:rsidRDefault="000A5C1C" w:rsidP="000A5C1C">
            <w:pPr>
              <w:pBdr>
                <w:top w:val="nil"/>
                <w:left w:val="nil"/>
                <w:bottom w:val="nil"/>
                <w:right w:val="nil"/>
                <w:between w:val="nil"/>
              </w:pBdr>
              <w:jc w:val="center"/>
              <w:rPr>
                <w:b/>
                <w:i/>
              </w:rPr>
            </w:pPr>
          </w:p>
        </w:tc>
        <w:tc>
          <w:tcPr>
            <w:tcW w:w="1484" w:type="dxa"/>
          </w:tcPr>
          <w:p w14:paraId="1DBF8336" w14:textId="77777777" w:rsidR="000A5C1C" w:rsidRPr="006560BB" w:rsidRDefault="000A5C1C" w:rsidP="000A5C1C">
            <w:pPr>
              <w:pBdr>
                <w:top w:val="nil"/>
                <w:left w:val="nil"/>
                <w:bottom w:val="nil"/>
                <w:right w:val="nil"/>
                <w:between w:val="nil"/>
              </w:pBdr>
              <w:jc w:val="center"/>
              <w:rPr>
                <w:b/>
                <w:i/>
              </w:rPr>
            </w:pPr>
          </w:p>
        </w:tc>
        <w:tc>
          <w:tcPr>
            <w:tcW w:w="882" w:type="dxa"/>
            <w:vAlign w:val="center"/>
          </w:tcPr>
          <w:p w14:paraId="57197413" w14:textId="77777777" w:rsidR="000A5C1C" w:rsidRPr="006560BB" w:rsidRDefault="000A5C1C" w:rsidP="000A5C1C">
            <w:pPr>
              <w:pBdr>
                <w:top w:val="nil"/>
                <w:left w:val="nil"/>
                <w:bottom w:val="nil"/>
                <w:right w:val="nil"/>
                <w:between w:val="nil"/>
              </w:pBdr>
              <w:jc w:val="center"/>
              <w:rPr>
                <w:b/>
                <w:i/>
              </w:rPr>
            </w:pPr>
          </w:p>
        </w:tc>
      </w:tr>
    </w:tbl>
    <w:p w14:paraId="00198F7B" w14:textId="77777777" w:rsidR="002B5B22" w:rsidRPr="006560BB" w:rsidRDefault="00EF4571">
      <w:pPr>
        <w:spacing w:before="60" w:after="60" w:line="288" w:lineRule="auto"/>
        <w:jc w:val="both"/>
        <w:rPr>
          <w:b/>
        </w:rPr>
      </w:pPr>
      <w:r w:rsidRPr="006560BB">
        <w:rPr>
          <w:b/>
        </w:rPr>
        <w:t xml:space="preserve">IV. CÁC GIẢI THƯỞNG </w:t>
      </w:r>
    </w:p>
    <w:p w14:paraId="6FA216BB" w14:textId="77777777" w:rsidR="002B5B22" w:rsidRPr="006560BB" w:rsidRDefault="00EF4571">
      <w:pPr>
        <w:spacing w:before="60" w:after="60" w:line="288" w:lineRule="auto"/>
        <w:jc w:val="both"/>
        <w:rPr>
          <w:b/>
        </w:rPr>
      </w:pPr>
      <w:r w:rsidRPr="006560BB">
        <w:rPr>
          <w:b/>
        </w:rPr>
        <w:t>1. Các giải thưởng Khoa học và Công nghệ</w:t>
      </w:r>
    </w:p>
    <w:tbl>
      <w:tblPr>
        <w:tblStyle w:val="aff"/>
        <w:tblW w:w="9898"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22"/>
        <w:gridCol w:w="3311"/>
        <w:gridCol w:w="3642"/>
        <w:gridCol w:w="1540"/>
        <w:gridCol w:w="883"/>
      </w:tblGrid>
      <w:tr w:rsidR="006560BB" w:rsidRPr="006560BB" w14:paraId="43D3212B" w14:textId="77777777" w:rsidTr="00933766">
        <w:tc>
          <w:tcPr>
            <w:tcW w:w="522" w:type="dxa"/>
            <w:shd w:val="clear" w:color="auto" w:fill="auto"/>
            <w:vAlign w:val="center"/>
          </w:tcPr>
          <w:p w14:paraId="384EF4DA" w14:textId="77777777" w:rsidR="002B5B22" w:rsidRPr="006560BB" w:rsidRDefault="00EF4571">
            <w:pPr>
              <w:spacing w:before="60" w:after="60" w:line="288" w:lineRule="auto"/>
              <w:jc w:val="center"/>
              <w:rPr>
                <w:b/>
                <w:i/>
              </w:rPr>
            </w:pPr>
            <w:r w:rsidRPr="006560BB">
              <w:rPr>
                <w:b/>
                <w:i/>
              </w:rPr>
              <w:lastRenderedPageBreak/>
              <w:t>TT</w:t>
            </w:r>
          </w:p>
        </w:tc>
        <w:tc>
          <w:tcPr>
            <w:tcW w:w="3311" w:type="dxa"/>
            <w:shd w:val="clear" w:color="auto" w:fill="auto"/>
            <w:vAlign w:val="center"/>
          </w:tcPr>
          <w:p w14:paraId="48142C7B" w14:textId="77777777" w:rsidR="002B5B22" w:rsidRPr="006560BB" w:rsidRDefault="00EF4571">
            <w:pPr>
              <w:spacing w:before="60" w:after="60" w:line="288" w:lineRule="auto"/>
              <w:jc w:val="center"/>
              <w:rPr>
                <w:b/>
                <w:i/>
              </w:rPr>
            </w:pPr>
            <w:r w:rsidRPr="006560BB">
              <w:rPr>
                <w:b/>
                <w:i/>
              </w:rPr>
              <w:t>Tên giải thưởng</w:t>
            </w:r>
          </w:p>
        </w:tc>
        <w:tc>
          <w:tcPr>
            <w:tcW w:w="3642" w:type="dxa"/>
            <w:shd w:val="clear" w:color="auto" w:fill="auto"/>
            <w:vAlign w:val="center"/>
          </w:tcPr>
          <w:p w14:paraId="48FB49FE" w14:textId="77777777" w:rsidR="002B5B22" w:rsidRPr="006560BB" w:rsidRDefault="00EF4571">
            <w:pPr>
              <w:spacing w:before="60" w:after="60" w:line="288" w:lineRule="auto"/>
              <w:jc w:val="center"/>
              <w:rPr>
                <w:b/>
                <w:i/>
              </w:rPr>
            </w:pPr>
            <w:r w:rsidRPr="006560BB">
              <w:rPr>
                <w:b/>
                <w:i/>
              </w:rPr>
              <w:t>Nội dung giải thưởng</w:t>
            </w:r>
          </w:p>
        </w:tc>
        <w:tc>
          <w:tcPr>
            <w:tcW w:w="1540" w:type="dxa"/>
            <w:shd w:val="clear" w:color="auto" w:fill="auto"/>
            <w:vAlign w:val="center"/>
          </w:tcPr>
          <w:p w14:paraId="6B5270E9" w14:textId="77777777" w:rsidR="002B5B22" w:rsidRPr="006560BB" w:rsidRDefault="00EF4571">
            <w:pPr>
              <w:spacing w:before="60" w:after="60" w:line="288" w:lineRule="auto"/>
              <w:jc w:val="center"/>
              <w:rPr>
                <w:b/>
                <w:i/>
              </w:rPr>
            </w:pPr>
            <w:r w:rsidRPr="006560BB">
              <w:rPr>
                <w:b/>
                <w:i/>
              </w:rPr>
              <w:t>Nơi cấp</w:t>
            </w:r>
          </w:p>
        </w:tc>
        <w:tc>
          <w:tcPr>
            <w:tcW w:w="883" w:type="dxa"/>
            <w:shd w:val="clear" w:color="auto" w:fill="auto"/>
            <w:vAlign w:val="center"/>
          </w:tcPr>
          <w:p w14:paraId="54C27A1A" w14:textId="77777777" w:rsidR="002B5B22" w:rsidRPr="006560BB" w:rsidRDefault="00EF4571">
            <w:pPr>
              <w:spacing w:before="60" w:after="60" w:line="288" w:lineRule="auto"/>
              <w:jc w:val="center"/>
              <w:rPr>
                <w:b/>
                <w:i/>
              </w:rPr>
            </w:pPr>
            <w:r w:rsidRPr="006560BB">
              <w:rPr>
                <w:b/>
                <w:i/>
              </w:rPr>
              <w:t>Năm cấp</w:t>
            </w:r>
          </w:p>
        </w:tc>
      </w:tr>
      <w:tr w:rsidR="006560BB" w:rsidRPr="006560BB" w14:paraId="58383D9C" w14:textId="77777777" w:rsidTr="00933766">
        <w:tc>
          <w:tcPr>
            <w:tcW w:w="522" w:type="dxa"/>
            <w:shd w:val="clear" w:color="auto" w:fill="auto"/>
            <w:vAlign w:val="center"/>
          </w:tcPr>
          <w:p w14:paraId="252EEBBA" w14:textId="70D4E58F" w:rsidR="00A308FA" w:rsidRPr="006560BB" w:rsidRDefault="00A308FA">
            <w:pPr>
              <w:spacing w:before="60" w:after="60" w:line="288" w:lineRule="auto"/>
              <w:jc w:val="center"/>
            </w:pPr>
            <w:r w:rsidRPr="006560BB">
              <w:t>1</w:t>
            </w:r>
          </w:p>
        </w:tc>
        <w:tc>
          <w:tcPr>
            <w:tcW w:w="3311" w:type="dxa"/>
            <w:shd w:val="clear" w:color="auto" w:fill="auto"/>
            <w:vAlign w:val="center"/>
          </w:tcPr>
          <w:p w14:paraId="14160801" w14:textId="358AE9B7" w:rsidR="00A308FA" w:rsidRPr="006560BB" w:rsidRDefault="00A308FA" w:rsidP="0019374F">
            <w:pPr>
              <w:spacing w:before="60" w:after="60" w:line="288" w:lineRule="auto"/>
              <w:jc w:val="both"/>
            </w:pPr>
            <w:r w:rsidRPr="006560BB">
              <w:t>Giải thưởng khoa học công nghệ Quả Cầu Vàng</w:t>
            </w:r>
          </w:p>
        </w:tc>
        <w:tc>
          <w:tcPr>
            <w:tcW w:w="3642" w:type="dxa"/>
            <w:shd w:val="clear" w:color="auto" w:fill="auto"/>
            <w:vAlign w:val="center"/>
          </w:tcPr>
          <w:p w14:paraId="2C3DC224" w14:textId="47938EA6" w:rsidR="00A308FA" w:rsidRPr="006560BB" w:rsidRDefault="0019374F" w:rsidP="0019374F">
            <w:pPr>
              <w:spacing w:before="60" w:after="60" w:line="288" w:lineRule="auto"/>
              <w:jc w:val="both"/>
            </w:pPr>
            <w:r w:rsidRPr="006560BB">
              <w:t>Tôn vinh các tài năng trẻ xuất sắc đang trong học tập, nghiên cứu khoa học, làm việc ở trong và ngoài nước</w:t>
            </w:r>
          </w:p>
        </w:tc>
        <w:tc>
          <w:tcPr>
            <w:tcW w:w="1540" w:type="dxa"/>
            <w:shd w:val="clear" w:color="auto" w:fill="auto"/>
            <w:vAlign w:val="center"/>
          </w:tcPr>
          <w:p w14:paraId="584DA642" w14:textId="1269C226" w:rsidR="00A308FA" w:rsidRPr="006560BB" w:rsidRDefault="00DA0671" w:rsidP="0019374F">
            <w:pPr>
              <w:spacing w:before="60" w:after="60" w:line="288" w:lineRule="auto"/>
              <w:jc w:val="both"/>
            </w:pPr>
            <w:r w:rsidRPr="006560BB">
              <w:t>Trung ương Đoàn Thanh niên Cộng sản Hồ Chí Minh chủ trì phối hợp Bộ Khoa học và Công nghệ</w:t>
            </w:r>
          </w:p>
        </w:tc>
        <w:tc>
          <w:tcPr>
            <w:tcW w:w="883" w:type="dxa"/>
            <w:shd w:val="clear" w:color="auto" w:fill="auto"/>
            <w:vAlign w:val="center"/>
          </w:tcPr>
          <w:p w14:paraId="35F0213F" w14:textId="4266CB0C" w:rsidR="00A308FA" w:rsidRPr="006560BB" w:rsidRDefault="00DA0671">
            <w:pPr>
              <w:spacing w:before="60" w:after="60" w:line="288" w:lineRule="auto"/>
              <w:jc w:val="center"/>
            </w:pPr>
            <w:r w:rsidRPr="006560BB">
              <w:t>2022</w:t>
            </w:r>
          </w:p>
        </w:tc>
      </w:tr>
      <w:tr w:rsidR="006560BB" w:rsidRPr="006560BB" w14:paraId="5D9A08FD" w14:textId="77777777" w:rsidTr="00933766">
        <w:tc>
          <w:tcPr>
            <w:tcW w:w="522" w:type="dxa"/>
            <w:shd w:val="clear" w:color="auto" w:fill="auto"/>
          </w:tcPr>
          <w:p w14:paraId="15AC53C7" w14:textId="2E490E22" w:rsidR="002B5B22" w:rsidRPr="006560BB" w:rsidRDefault="00A308FA">
            <w:pPr>
              <w:spacing w:before="60" w:after="60" w:line="288" w:lineRule="auto"/>
              <w:jc w:val="center"/>
            </w:pPr>
            <w:r w:rsidRPr="006560BB">
              <w:t>2</w:t>
            </w:r>
          </w:p>
        </w:tc>
        <w:tc>
          <w:tcPr>
            <w:tcW w:w="3311" w:type="dxa"/>
            <w:shd w:val="clear" w:color="auto" w:fill="auto"/>
          </w:tcPr>
          <w:p w14:paraId="0F16B504" w14:textId="77777777" w:rsidR="002B5B22" w:rsidRPr="006560BB" w:rsidRDefault="00EF4571">
            <w:pPr>
              <w:spacing w:before="60" w:after="60"/>
              <w:jc w:val="both"/>
            </w:pPr>
            <w:r w:rsidRPr="006560BB">
              <w:t>Giải thưởng sinh viên nghiên cứu khoa học Euréka Cấp Thành Phố XIII</w:t>
            </w:r>
          </w:p>
        </w:tc>
        <w:tc>
          <w:tcPr>
            <w:tcW w:w="3642" w:type="dxa"/>
            <w:shd w:val="clear" w:color="auto" w:fill="auto"/>
          </w:tcPr>
          <w:p w14:paraId="752B0502" w14:textId="77777777" w:rsidR="002B5B22" w:rsidRPr="006560BB" w:rsidRDefault="00EF4571">
            <w:pPr>
              <w:spacing w:before="60" w:after="60"/>
              <w:jc w:val="both"/>
              <w:rPr>
                <w:b/>
              </w:rPr>
            </w:pPr>
            <w:r w:rsidRPr="006560BB">
              <w:t>Chế tạo và khảo sát một số tính chất đặc trưng của màng TiO</w:t>
            </w:r>
            <w:r w:rsidRPr="006560BB">
              <w:rPr>
                <w:vertAlign w:val="subscript"/>
              </w:rPr>
              <w:t>2</w:t>
            </w:r>
            <w:r w:rsidRPr="006560BB">
              <w:t xml:space="preserve"> dùng làm lớp đệm cho sự phát triển của thanh nano TiO</w:t>
            </w:r>
            <w:r w:rsidRPr="006560BB">
              <w:rPr>
                <w:vertAlign w:val="subscript"/>
              </w:rPr>
              <w:t>2</w:t>
            </w:r>
          </w:p>
        </w:tc>
        <w:tc>
          <w:tcPr>
            <w:tcW w:w="1540" w:type="dxa"/>
            <w:shd w:val="clear" w:color="auto" w:fill="auto"/>
          </w:tcPr>
          <w:p w14:paraId="0E6C2487" w14:textId="77777777" w:rsidR="002B5B22" w:rsidRPr="006560BB" w:rsidRDefault="00EF4571">
            <w:pPr>
              <w:spacing w:before="60" w:after="60"/>
              <w:jc w:val="both"/>
              <w:rPr>
                <w:b/>
              </w:rPr>
            </w:pPr>
            <w:r w:rsidRPr="006560BB">
              <w:t>Trung tâm Phát triển Khoa học và Công nghệ trẻ (Thành đoàn TP.HCM)</w:t>
            </w:r>
          </w:p>
        </w:tc>
        <w:tc>
          <w:tcPr>
            <w:tcW w:w="883" w:type="dxa"/>
            <w:shd w:val="clear" w:color="auto" w:fill="auto"/>
            <w:vAlign w:val="center"/>
          </w:tcPr>
          <w:p w14:paraId="65C1F9D3" w14:textId="77777777" w:rsidR="002B5B22" w:rsidRPr="006560BB" w:rsidRDefault="00EF4571">
            <w:pPr>
              <w:spacing w:before="60" w:after="60"/>
              <w:jc w:val="center"/>
            </w:pPr>
            <w:r w:rsidRPr="006560BB">
              <w:t>2011</w:t>
            </w:r>
          </w:p>
        </w:tc>
      </w:tr>
      <w:tr w:rsidR="006560BB" w:rsidRPr="006560BB" w14:paraId="1E07123D" w14:textId="77777777" w:rsidTr="00933766">
        <w:trPr>
          <w:trHeight w:val="465"/>
        </w:trPr>
        <w:tc>
          <w:tcPr>
            <w:tcW w:w="522" w:type="dxa"/>
            <w:shd w:val="clear" w:color="auto" w:fill="auto"/>
          </w:tcPr>
          <w:p w14:paraId="7957BCFB" w14:textId="29374E93" w:rsidR="002B5B22" w:rsidRPr="006560BB" w:rsidRDefault="00A308FA">
            <w:pPr>
              <w:spacing w:before="60" w:after="60" w:line="288" w:lineRule="auto"/>
              <w:jc w:val="center"/>
            </w:pPr>
            <w:r w:rsidRPr="006560BB">
              <w:t>3</w:t>
            </w:r>
          </w:p>
        </w:tc>
        <w:tc>
          <w:tcPr>
            <w:tcW w:w="3311" w:type="dxa"/>
            <w:shd w:val="clear" w:color="auto" w:fill="auto"/>
          </w:tcPr>
          <w:p w14:paraId="35F9D8AE" w14:textId="77777777" w:rsidR="002B5B22" w:rsidRPr="006560BB" w:rsidRDefault="00EF4571">
            <w:pPr>
              <w:spacing w:before="60" w:after="60"/>
              <w:jc w:val="both"/>
            </w:pPr>
            <w:r w:rsidRPr="006560BB">
              <w:t>Báo cáo viên xuất sắc</w:t>
            </w:r>
          </w:p>
        </w:tc>
        <w:tc>
          <w:tcPr>
            <w:tcW w:w="3642" w:type="dxa"/>
            <w:shd w:val="clear" w:color="auto" w:fill="auto"/>
          </w:tcPr>
          <w:p w14:paraId="4CFA497A" w14:textId="77777777" w:rsidR="002B5B22" w:rsidRPr="006560BB" w:rsidRDefault="00EF4571">
            <w:pPr>
              <w:spacing w:before="60" w:after="60"/>
              <w:jc w:val="both"/>
            </w:pPr>
            <w:r w:rsidRPr="006560BB">
              <w:t xml:space="preserve">Hội thảo khoa học sinh viên Hội thảo các nhà khoa học trẻ Tại hàn Quốc, ACVYS 2017 </w:t>
            </w:r>
          </w:p>
        </w:tc>
        <w:tc>
          <w:tcPr>
            <w:tcW w:w="1540" w:type="dxa"/>
            <w:shd w:val="clear" w:color="auto" w:fill="auto"/>
          </w:tcPr>
          <w:p w14:paraId="38E1A4FD" w14:textId="77777777" w:rsidR="002B5B22" w:rsidRPr="006560BB" w:rsidRDefault="00EF4571">
            <w:pPr>
              <w:spacing w:before="60" w:after="60"/>
              <w:jc w:val="both"/>
            </w:pPr>
            <w:r w:rsidRPr="006560BB">
              <w:t>Hội SVVN và Bộ KH &amp; CNViệt Nam tại Hàn Quốc</w:t>
            </w:r>
          </w:p>
        </w:tc>
        <w:tc>
          <w:tcPr>
            <w:tcW w:w="883" w:type="dxa"/>
            <w:shd w:val="clear" w:color="auto" w:fill="auto"/>
            <w:vAlign w:val="center"/>
          </w:tcPr>
          <w:p w14:paraId="43834551" w14:textId="77777777" w:rsidR="002B5B22" w:rsidRPr="006560BB" w:rsidRDefault="00EF4571">
            <w:pPr>
              <w:spacing w:before="60" w:after="60"/>
              <w:jc w:val="center"/>
            </w:pPr>
            <w:r w:rsidRPr="006560BB">
              <w:t>2017</w:t>
            </w:r>
          </w:p>
        </w:tc>
      </w:tr>
    </w:tbl>
    <w:p w14:paraId="10537186" w14:textId="77777777" w:rsidR="002B5B22" w:rsidRPr="006560BB" w:rsidRDefault="00EF4571">
      <w:pPr>
        <w:spacing w:before="60" w:after="60" w:line="288" w:lineRule="auto"/>
        <w:jc w:val="both"/>
        <w:rPr>
          <w:b/>
        </w:rPr>
      </w:pPr>
      <w:r w:rsidRPr="006560BB">
        <w:rPr>
          <w:b/>
        </w:rPr>
        <w:t>2. Bằng phát minh, sáng chế (patent)</w:t>
      </w:r>
    </w:p>
    <w:p w14:paraId="6C36E078" w14:textId="77777777" w:rsidR="002B5B22" w:rsidRPr="006560BB" w:rsidRDefault="00EF4571">
      <w:pPr>
        <w:spacing w:before="60" w:after="60" w:line="288" w:lineRule="auto"/>
        <w:jc w:val="both"/>
        <w:rPr>
          <w:b/>
        </w:rPr>
      </w:pPr>
      <w:r w:rsidRPr="006560BB">
        <w:rPr>
          <w:b/>
        </w:rPr>
        <w:t>3. Bằng giải pháp hữu ích</w:t>
      </w:r>
    </w:p>
    <w:tbl>
      <w:tblPr>
        <w:tblStyle w:val="aff0"/>
        <w:tblW w:w="99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40"/>
        <w:gridCol w:w="3576"/>
        <w:gridCol w:w="1668"/>
        <w:gridCol w:w="900"/>
        <w:gridCol w:w="833"/>
        <w:gridCol w:w="1204"/>
        <w:gridCol w:w="1204"/>
      </w:tblGrid>
      <w:tr w:rsidR="006560BB" w:rsidRPr="006560BB" w14:paraId="2ADC15F8" w14:textId="77777777">
        <w:tc>
          <w:tcPr>
            <w:tcW w:w="540" w:type="dxa"/>
            <w:vAlign w:val="center"/>
          </w:tcPr>
          <w:p w14:paraId="104E3DAE" w14:textId="77777777" w:rsidR="002B5B22" w:rsidRPr="006560BB" w:rsidRDefault="00EF4571">
            <w:pPr>
              <w:pBdr>
                <w:top w:val="nil"/>
                <w:left w:val="nil"/>
                <w:bottom w:val="nil"/>
                <w:right w:val="nil"/>
                <w:between w:val="nil"/>
              </w:pBdr>
              <w:jc w:val="center"/>
              <w:rPr>
                <w:b/>
                <w:i/>
              </w:rPr>
            </w:pPr>
            <w:r w:rsidRPr="006560BB">
              <w:rPr>
                <w:b/>
                <w:i/>
              </w:rPr>
              <w:t>TT</w:t>
            </w:r>
          </w:p>
        </w:tc>
        <w:tc>
          <w:tcPr>
            <w:tcW w:w="3576" w:type="dxa"/>
            <w:vAlign w:val="center"/>
          </w:tcPr>
          <w:p w14:paraId="24A0E6D9" w14:textId="77777777" w:rsidR="002B5B22" w:rsidRPr="006560BB" w:rsidRDefault="00EF4571">
            <w:pPr>
              <w:pBdr>
                <w:top w:val="nil"/>
                <w:left w:val="nil"/>
                <w:bottom w:val="nil"/>
                <w:right w:val="nil"/>
                <w:between w:val="nil"/>
              </w:pBdr>
              <w:jc w:val="center"/>
              <w:rPr>
                <w:b/>
                <w:i/>
              </w:rPr>
            </w:pPr>
            <w:r w:rsidRPr="006560BB">
              <w:rPr>
                <w:b/>
                <w:i/>
              </w:rPr>
              <w:t>Tên giải pháp</w:t>
            </w:r>
          </w:p>
        </w:tc>
        <w:tc>
          <w:tcPr>
            <w:tcW w:w="1668" w:type="dxa"/>
            <w:vAlign w:val="center"/>
          </w:tcPr>
          <w:p w14:paraId="4BC4D3DF" w14:textId="77777777" w:rsidR="002B5B22" w:rsidRPr="006560BB" w:rsidRDefault="00EF4571">
            <w:pPr>
              <w:pBdr>
                <w:top w:val="nil"/>
                <w:left w:val="nil"/>
                <w:bottom w:val="nil"/>
                <w:right w:val="nil"/>
                <w:between w:val="nil"/>
              </w:pBdr>
              <w:jc w:val="center"/>
              <w:rPr>
                <w:b/>
                <w:i/>
              </w:rPr>
            </w:pPr>
            <w:r w:rsidRPr="006560BB">
              <w:rPr>
                <w:b/>
                <w:i/>
              </w:rPr>
              <w:t>Sản phẩm của đề tài/ dự án</w:t>
            </w:r>
          </w:p>
          <w:p w14:paraId="5900DEF6" w14:textId="77777777" w:rsidR="002B5B22" w:rsidRPr="006560BB" w:rsidRDefault="00EF4571">
            <w:pPr>
              <w:pBdr>
                <w:top w:val="nil"/>
                <w:left w:val="nil"/>
                <w:bottom w:val="nil"/>
                <w:right w:val="nil"/>
                <w:between w:val="nil"/>
              </w:pBdr>
              <w:jc w:val="center"/>
              <w:rPr>
                <w:i/>
              </w:rPr>
            </w:pPr>
            <w:r w:rsidRPr="006560BB">
              <w:rPr>
                <w:i/>
              </w:rPr>
              <w:t>(chỉ ghi mã số)</w:t>
            </w:r>
          </w:p>
        </w:tc>
        <w:tc>
          <w:tcPr>
            <w:tcW w:w="900" w:type="dxa"/>
            <w:vAlign w:val="center"/>
          </w:tcPr>
          <w:p w14:paraId="1176721D" w14:textId="77777777" w:rsidR="002B5B22" w:rsidRPr="006560BB" w:rsidRDefault="00EF4571">
            <w:pPr>
              <w:pBdr>
                <w:top w:val="nil"/>
                <w:left w:val="nil"/>
                <w:bottom w:val="nil"/>
                <w:right w:val="nil"/>
                <w:between w:val="nil"/>
              </w:pBdr>
              <w:jc w:val="center"/>
              <w:rPr>
                <w:b/>
                <w:i/>
              </w:rPr>
            </w:pPr>
            <w:r w:rsidRPr="006560BB">
              <w:rPr>
                <w:b/>
                <w:i/>
              </w:rPr>
              <w:t>Số hiệu</w:t>
            </w:r>
          </w:p>
        </w:tc>
        <w:tc>
          <w:tcPr>
            <w:tcW w:w="833" w:type="dxa"/>
            <w:vAlign w:val="center"/>
          </w:tcPr>
          <w:p w14:paraId="080487D9" w14:textId="77777777" w:rsidR="002B5B22" w:rsidRPr="006560BB" w:rsidRDefault="00EF4571">
            <w:pPr>
              <w:pBdr>
                <w:top w:val="nil"/>
                <w:left w:val="nil"/>
                <w:bottom w:val="nil"/>
                <w:right w:val="nil"/>
                <w:between w:val="nil"/>
              </w:pBdr>
              <w:jc w:val="center"/>
              <w:rPr>
                <w:b/>
                <w:i/>
              </w:rPr>
            </w:pPr>
            <w:r w:rsidRPr="006560BB">
              <w:rPr>
                <w:b/>
                <w:i/>
              </w:rPr>
              <w:t>Năm cấp</w:t>
            </w:r>
          </w:p>
        </w:tc>
        <w:tc>
          <w:tcPr>
            <w:tcW w:w="1204" w:type="dxa"/>
            <w:vAlign w:val="center"/>
          </w:tcPr>
          <w:p w14:paraId="30DC43FC" w14:textId="77777777" w:rsidR="002B5B22" w:rsidRPr="006560BB" w:rsidRDefault="00EF4571">
            <w:pPr>
              <w:pBdr>
                <w:top w:val="nil"/>
                <w:left w:val="nil"/>
                <w:bottom w:val="nil"/>
                <w:right w:val="nil"/>
                <w:between w:val="nil"/>
              </w:pBdr>
              <w:ind w:left="-55" w:firstLine="55"/>
              <w:jc w:val="center"/>
              <w:rPr>
                <w:b/>
                <w:i/>
              </w:rPr>
            </w:pPr>
            <w:r w:rsidRPr="006560BB">
              <w:rPr>
                <w:b/>
                <w:i/>
              </w:rPr>
              <w:t>Nơi cấp</w:t>
            </w:r>
          </w:p>
        </w:tc>
        <w:tc>
          <w:tcPr>
            <w:tcW w:w="1204" w:type="dxa"/>
            <w:vAlign w:val="center"/>
          </w:tcPr>
          <w:p w14:paraId="0D28DE36" w14:textId="77777777" w:rsidR="002B5B22" w:rsidRPr="006560BB" w:rsidRDefault="00EF4571">
            <w:pPr>
              <w:pBdr>
                <w:top w:val="nil"/>
                <w:left w:val="nil"/>
                <w:bottom w:val="nil"/>
                <w:right w:val="nil"/>
                <w:between w:val="nil"/>
              </w:pBdr>
              <w:jc w:val="center"/>
              <w:rPr>
                <w:b/>
                <w:i/>
              </w:rPr>
            </w:pPr>
            <w:r w:rsidRPr="006560BB">
              <w:rPr>
                <w:b/>
                <w:i/>
              </w:rPr>
              <w:t>Tác giả/</w:t>
            </w:r>
          </w:p>
          <w:p w14:paraId="73E171EA" w14:textId="77777777" w:rsidR="002B5B22" w:rsidRPr="006560BB" w:rsidRDefault="00EF4571">
            <w:pPr>
              <w:pBdr>
                <w:top w:val="nil"/>
                <w:left w:val="nil"/>
                <w:bottom w:val="nil"/>
                <w:right w:val="nil"/>
                <w:between w:val="nil"/>
              </w:pBdr>
              <w:jc w:val="center"/>
              <w:rPr>
                <w:b/>
                <w:i/>
              </w:rPr>
            </w:pPr>
            <w:r w:rsidRPr="006560BB">
              <w:rPr>
                <w:b/>
                <w:i/>
              </w:rPr>
              <w:t>đồng tác giả</w:t>
            </w:r>
          </w:p>
        </w:tc>
      </w:tr>
      <w:tr w:rsidR="002B5B22" w:rsidRPr="006560BB" w14:paraId="79E2438B" w14:textId="77777777">
        <w:tc>
          <w:tcPr>
            <w:tcW w:w="540" w:type="dxa"/>
          </w:tcPr>
          <w:p w14:paraId="58439D97" w14:textId="77777777" w:rsidR="002B5B22" w:rsidRPr="006560BB" w:rsidRDefault="00EF4571">
            <w:pPr>
              <w:pBdr>
                <w:top w:val="nil"/>
                <w:left w:val="nil"/>
                <w:bottom w:val="nil"/>
                <w:right w:val="nil"/>
                <w:between w:val="nil"/>
              </w:pBdr>
              <w:jc w:val="center"/>
            </w:pPr>
            <w:r w:rsidRPr="006560BB">
              <w:t>1</w:t>
            </w:r>
          </w:p>
        </w:tc>
        <w:tc>
          <w:tcPr>
            <w:tcW w:w="3576" w:type="dxa"/>
          </w:tcPr>
          <w:p w14:paraId="3501832C" w14:textId="77777777" w:rsidR="002B5B22" w:rsidRPr="006560BB" w:rsidRDefault="002B5B22">
            <w:pPr>
              <w:pBdr>
                <w:top w:val="nil"/>
                <w:left w:val="nil"/>
                <w:bottom w:val="nil"/>
                <w:right w:val="nil"/>
                <w:between w:val="nil"/>
              </w:pBdr>
              <w:jc w:val="both"/>
            </w:pPr>
          </w:p>
        </w:tc>
        <w:tc>
          <w:tcPr>
            <w:tcW w:w="1668" w:type="dxa"/>
          </w:tcPr>
          <w:p w14:paraId="1611F63E" w14:textId="77777777" w:rsidR="002B5B22" w:rsidRPr="006560BB" w:rsidRDefault="002B5B22">
            <w:pPr>
              <w:pBdr>
                <w:top w:val="nil"/>
                <w:left w:val="nil"/>
                <w:bottom w:val="nil"/>
                <w:right w:val="nil"/>
                <w:between w:val="nil"/>
              </w:pBdr>
              <w:jc w:val="both"/>
            </w:pPr>
          </w:p>
        </w:tc>
        <w:tc>
          <w:tcPr>
            <w:tcW w:w="900" w:type="dxa"/>
          </w:tcPr>
          <w:p w14:paraId="4A207866" w14:textId="77777777" w:rsidR="002B5B22" w:rsidRPr="006560BB" w:rsidRDefault="002B5B22">
            <w:pPr>
              <w:pBdr>
                <w:top w:val="nil"/>
                <w:left w:val="nil"/>
                <w:bottom w:val="nil"/>
                <w:right w:val="nil"/>
                <w:between w:val="nil"/>
              </w:pBdr>
              <w:jc w:val="both"/>
            </w:pPr>
          </w:p>
        </w:tc>
        <w:tc>
          <w:tcPr>
            <w:tcW w:w="833" w:type="dxa"/>
          </w:tcPr>
          <w:p w14:paraId="5AB7ACA8" w14:textId="77777777" w:rsidR="002B5B22" w:rsidRPr="006560BB" w:rsidRDefault="002B5B22">
            <w:pPr>
              <w:pBdr>
                <w:top w:val="nil"/>
                <w:left w:val="nil"/>
                <w:bottom w:val="nil"/>
                <w:right w:val="nil"/>
                <w:between w:val="nil"/>
              </w:pBdr>
              <w:jc w:val="both"/>
            </w:pPr>
          </w:p>
        </w:tc>
        <w:tc>
          <w:tcPr>
            <w:tcW w:w="1204" w:type="dxa"/>
          </w:tcPr>
          <w:p w14:paraId="53678D6F" w14:textId="77777777" w:rsidR="002B5B22" w:rsidRPr="006560BB" w:rsidRDefault="002B5B22">
            <w:pPr>
              <w:pBdr>
                <w:top w:val="nil"/>
                <w:left w:val="nil"/>
                <w:bottom w:val="nil"/>
                <w:right w:val="nil"/>
                <w:between w:val="nil"/>
              </w:pBdr>
              <w:jc w:val="both"/>
            </w:pPr>
          </w:p>
        </w:tc>
        <w:tc>
          <w:tcPr>
            <w:tcW w:w="1204" w:type="dxa"/>
          </w:tcPr>
          <w:p w14:paraId="46A9C473" w14:textId="77777777" w:rsidR="002B5B22" w:rsidRPr="006560BB" w:rsidRDefault="002B5B22">
            <w:pPr>
              <w:pBdr>
                <w:top w:val="nil"/>
                <w:left w:val="nil"/>
                <w:bottom w:val="nil"/>
                <w:right w:val="nil"/>
                <w:between w:val="nil"/>
              </w:pBdr>
              <w:jc w:val="both"/>
            </w:pPr>
          </w:p>
        </w:tc>
      </w:tr>
    </w:tbl>
    <w:p w14:paraId="78462E8B" w14:textId="77777777" w:rsidR="002B5B22" w:rsidRPr="006560BB" w:rsidRDefault="002B5B22">
      <w:pPr>
        <w:spacing w:before="60" w:after="60" w:line="288" w:lineRule="auto"/>
        <w:jc w:val="both"/>
        <w:rPr>
          <w:b/>
        </w:rPr>
      </w:pPr>
    </w:p>
    <w:p w14:paraId="37747EDC" w14:textId="77777777" w:rsidR="002B5B22" w:rsidRPr="006560BB" w:rsidRDefault="00EF4571">
      <w:pPr>
        <w:spacing w:before="60" w:after="60" w:line="288" w:lineRule="auto"/>
        <w:jc w:val="both"/>
        <w:rPr>
          <w:b/>
        </w:rPr>
      </w:pPr>
      <w:r w:rsidRPr="006560BB">
        <w:rPr>
          <w:b/>
        </w:rPr>
        <w:t>4. Ứng dụng thực tiễn và thương mại hoá kết quả nghiên cứu</w:t>
      </w:r>
    </w:p>
    <w:tbl>
      <w:tblPr>
        <w:tblStyle w:val="aff1"/>
        <w:tblW w:w="989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40"/>
        <w:gridCol w:w="3590"/>
        <w:gridCol w:w="2561"/>
        <w:gridCol w:w="1400"/>
        <w:gridCol w:w="1806"/>
      </w:tblGrid>
      <w:tr w:rsidR="006560BB" w:rsidRPr="006560BB" w14:paraId="420608C3" w14:textId="77777777">
        <w:tc>
          <w:tcPr>
            <w:tcW w:w="540" w:type="dxa"/>
            <w:vAlign w:val="center"/>
          </w:tcPr>
          <w:p w14:paraId="0B339B36" w14:textId="77777777" w:rsidR="002B5B22" w:rsidRPr="006560BB" w:rsidRDefault="00EF4571">
            <w:pPr>
              <w:pBdr>
                <w:top w:val="nil"/>
                <w:left w:val="nil"/>
                <w:bottom w:val="nil"/>
                <w:right w:val="nil"/>
                <w:between w:val="nil"/>
              </w:pBdr>
              <w:jc w:val="center"/>
              <w:rPr>
                <w:b/>
                <w:i/>
              </w:rPr>
            </w:pPr>
            <w:r w:rsidRPr="006560BB">
              <w:rPr>
                <w:b/>
                <w:i/>
              </w:rPr>
              <w:t>TT</w:t>
            </w:r>
          </w:p>
        </w:tc>
        <w:tc>
          <w:tcPr>
            <w:tcW w:w="3590" w:type="dxa"/>
            <w:vAlign w:val="center"/>
          </w:tcPr>
          <w:p w14:paraId="55D61F90" w14:textId="77777777" w:rsidR="002B5B22" w:rsidRPr="006560BB" w:rsidRDefault="00EF4571">
            <w:pPr>
              <w:pBdr>
                <w:top w:val="nil"/>
                <w:left w:val="nil"/>
                <w:bottom w:val="nil"/>
                <w:right w:val="nil"/>
                <w:between w:val="nil"/>
              </w:pBdr>
              <w:jc w:val="center"/>
              <w:rPr>
                <w:b/>
                <w:i/>
              </w:rPr>
            </w:pPr>
            <w:r w:rsidRPr="006560BB">
              <w:rPr>
                <w:b/>
                <w:i/>
              </w:rPr>
              <w:t>Tên công nghệ/ giải  pháp hữu ích</w:t>
            </w:r>
          </w:p>
          <w:p w14:paraId="1285B2F4" w14:textId="77777777" w:rsidR="002B5B22" w:rsidRPr="006560BB" w:rsidRDefault="00EF4571">
            <w:pPr>
              <w:pBdr>
                <w:top w:val="nil"/>
                <w:left w:val="nil"/>
                <w:bottom w:val="nil"/>
                <w:right w:val="nil"/>
                <w:between w:val="nil"/>
              </w:pBdr>
              <w:jc w:val="center"/>
              <w:rPr>
                <w:b/>
                <w:i/>
              </w:rPr>
            </w:pPr>
            <w:r w:rsidRPr="006560BB">
              <w:rPr>
                <w:b/>
                <w:i/>
              </w:rPr>
              <w:t xml:space="preserve"> đã chuyển giao</w:t>
            </w:r>
          </w:p>
        </w:tc>
        <w:tc>
          <w:tcPr>
            <w:tcW w:w="2561" w:type="dxa"/>
            <w:vAlign w:val="center"/>
          </w:tcPr>
          <w:p w14:paraId="2E2EF3BD" w14:textId="77777777" w:rsidR="002B5B22" w:rsidRPr="006560BB" w:rsidRDefault="00EF4571">
            <w:pPr>
              <w:pBdr>
                <w:top w:val="nil"/>
                <w:left w:val="nil"/>
                <w:bottom w:val="nil"/>
                <w:right w:val="nil"/>
                <w:between w:val="nil"/>
              </w:pBdr>
              <w:jc w:val="center"/>
              <w:rPr>
                <w:b/>
                <w:i/>
              </w:rPr>
            </w:pPr>
            <w:r w:rsidRPr="006560BB">
              <w:rPr>
                <w:b/>
                <w:i/>
              </w:rPr>
              <w:t xml:space="preserve">Hình thức, quy mô, địa chỉ </w:t>
            </w:r>
          </w:p>
          <w:p w14:paraId="5A495CDF" w14:textId="77777777" w:rsidR="002B5B22" w:rsidRPr="006560BB" w:rsidRDefault="00EF4571">
            <w:pPr>
              <w:pBdr>
                <w:top w:val="nil"/>
                <w:left w:val="nil"/>
                <w:bottom w:val="nil"/>
                <w:right w:val="nil"/>
                <w:between w:val="nil"/>
              </w:pBdr>
              <w:jc w:val="center"/>
              <w:rPr>
                <w:b/>
                <w:i/>
              </w:rPr>
            </w:pPr>
            <w:r w:rsidRPr="006560BB">
              <w:rPr>
                <w:b/>
                <w:i/>
              </w:rPr>
              <w:t>áp dụng</w:t>
            </w:r>
          </w:p>
        </w:tc>
        <w:tc>
          <w:tcPr>
            <w:tcW w:w="1400" w:type="dxa"/>
            <w:vAlign w:val="center"/>
          </w:tcPr>
          <w:p w14:paraId="4B7CAE3A" w14:textId="77777777" w:rsidR="002B5B22" w:rsidRPr="006560BB" w:rsidRDefault="00EF4571">
            <w:pPr>
              <w:pBdr>
                <w:top w:val="nil"/>
                <w:left w:val="nil"/>
                <w:bottom w:val="nil"/>
                <w:right w:val="nil"/>
                <w:between w:val="nil"/>
              </w:pBdr>
              <w:jc w:val="center"/>
              <w:rPr>
                <w:b/>
                <w:i/>
              </w:rPr>
            </w:pPr>
            <w:r w:rsidRPr="006560BB">
              <w:rPr>
                <w:b/>
                <w:i/>
              </w:rPr>
              <w:t>Năm chuyển giao</w:t>
            </w:r>
          </w:p>
        </w:tc>
        <w:tc>
          <w:tcPr>
            <w:tcW w:w="1806" w:type="dxa"/>
            <w:vAlign w:val="center"/>
          </w:tcPr>
          <w:p w14:paraId="0934D166" w14:textId="77777777" w:rsidR="002B5B22" w:rsidRPr="006560BB" w:rsidRDefault="00EF4571">
            <w:pPr>
              <w:pBdr>
                <w:top w:val="nil"/>
                <w:left w:val="nil"/>
                <w:bottom w:val="nil"/>
                <w:right w:val="nil"/>
                <w:between w:val="nil"/>
              </w:pBdr>
              <w:jc w:val="center"/>
              <w:rPr>
                <w:b/>
                <w:i/>
              </w:rPr>
            </w:pPr>
            <w:r w:rsidRPr="006560BB">
              <w:rPr>
                <w:b/>
                <w:i/>
              </w:rPr>
              <w:t>Sản phẩm của đề tài/ dự án</w:t>
            </w:r>
          </w:p>
          <w:p w14:paraId="4A51DFDD" w14:textId="77777777" w:rsidR="002B5B22" w:rsidRPr="006560BB" w:rsidRDefault="00EF4571">
            <w:pPr>
              <w:pBdr>
                <w:top w:val="nil"/>
                <w:left w:val="nil"/>
                <w:bottom w:val="nil"/>
                <w:right w:val="nil"/>
                <w:between w:val="nil"/>
              </w:pBdr>
              <w:jc w:val="center"/>
              <w:rPr>
                <w:b/>
                <w:i/>
              </w:rPr>
            </w:pPr>
            <w:r w:rsidRPr="006560BB">
              <w:rPr>
                <w:i/>
              </w:rPr>
              <w:t>(chỉ ghi mã số)</w:t>
            </w:r>
          </w:p>
        </w:tc>
      </w:tr>
      <w:tr w:rsidR="002B5B22" w:rsidRPr="006560BB" w14:paraId="6465E493" w14:textId="77777777">
        <w:tc>
          <w:tcPr>
            <w:tcW w:w="540" w:type="dxa"/>
          </w:tcPr>
          <w:p w14:paraId="7C8AF4C2" w14:textId="77777777" w:rsidR="002B5B22" w:rsidRPr="006560BB" w:rsidRDefault="00EF4571">
            <w:pPr>
              <w:pBdr>
                <w:top w:val="nil"/>
                <w:left w:val="nil"/>
                <w:bottom w:val="nil"/>
                <w:right w:val="nil"/>
                <w:between w:val="nil"/>
              </w:pBdr>
              <w:jc w:val="center"/>
            </w:pPr>
            <w:r w:rsidRPr="006560BB">
              <w:t>1</w:t>
            </w:r>
          </w:p>
        </w:tc>
        <w:tc>
          <w:tcPr>
            <w:tcW w:w="3590" w:type="dxa"/>
          </w:tcPr>
          <w:p w14:paraId="79DCA119" w14:textId="77777777" w:rsidR="002B5B22" w:rsidRPr="006560BB" w:rsidRDefault="002B5B22">
            <w:pPr>
              <w:pBdr>
                <w:top w:val="nil"/>
                <w:left w:val="nil"/>
                <w:bottom w:val="nil"/>
                <w:right w:val="nil"/>
                <w:between w:val="nil"/>
              </w:pBdr>
              <w:jc w:val="both"/>
            </w:pPr>
          </w:p>
        </w:tc>
        <w:tc>
          <w:tcPr>
            <w:tcW w:w="2561" w:type="dxa"/>
          </w:tcPr>
          <w:p w14:paraId="201D2835" w14:textId="77777777" w:rsidR="002B5B22" w:rsidRPr="006560BB" w:rsidRDefault="002B5B22">
            <w:pPr>
              <w:pBdr>
                <w:top w:val="nil"/>
                <w:left w:val="nil"/>
                <w:bottom w:val="nil"/>
                <w:right w:val="nil"/>
                <w:between w:val="nil"/>
              </w:pBdr>
              <w:jc w:val="both"/>
            </w:pPr>
          </w:p>
        </w:tc>
        <w:tc>
          <w:tcPr>
            <w:tcW w:w="1400" w:type="dxa"/>
          </w:tcPr>
          <w:p w14:paraId="199C30EE" w14:textId="77777777" w:rsidR="002B5B22" w:rsidRPr="006560BB" w:rsidRDefault="002B5B22">
            <w:pPr>
              <w:pBdr>
                <w:top w:val="nil"/>
                <w:left w:val="nil"/>
                <w:bottom w:val="nil"/>
                <w:right w:val="nil"/>
                <w:between w:val="nil"/>
              </w:pBdr>
              <w:jc w:val="both"/>
            </w:pPr>
          </w:p>
        </w:tc>
        <w:tc>
          <w:tcPr>
            <w:tcW w:w="1806" w:type="dxa"/>
          </w:tcPr>
          <w:p w14:paraId="180DCC5E" w14:textId="77777777" w:rsidR="002B5B22" w:rsidRPr="006560BB" w:rsidRDefault="002B5B22">
            <w:pPr>
              <w:pBdr>
                <w:top w:val="nil"/>
                <w:left w:val="nil"/>
                <w:bottom w:val="nil"/>
                <w:right w:val="nil"/>
                <w:between w:val="nil"/>
              </w:pBdr>
              <w:jc w:val="both"/>
            </w:pPr>
          </w:p>
        </w:tc>
      </w:tr>
    </w:tbl>
    <w:p w14:paraId="33FEBE9C" w14:textId="77777777" w:rsidR="002B5B22" w:rsidRPr="006560BB" w:rsidRDefault="002B5B22">
      <w:pPr>
        <w:spacing w:before="60" w:after="60" w:line="288" w:lineRule="auto"/>
        <w:jc w:val="both"/>
        <w:rPr>
          <w:b/>
        </w:rPr>
      </w:pPr>
    </w:p>
    <w:p w14:paraId="4EE32D07" w14:textId="77777777" w:rsidR="002B5B22" w:rsidRPr="006560BB" w:rsidRDefault="00EF4571">
      <w:pPr>
        <w:spacing w:before="60" w:after="60" w:line="288" w:lineRule="auto"/>
        <w:jc w:val="both"/>
        <w:rPr>
          <w:b/>
        </w:rPr>
      </w:pPr>
      <w:r w:rsidRPr="006560BB">
        <w:rPr>
          <w:b/>
        </w:rPr>
        <w:t>V. THÔNG TIN KHÁC</w:t>
      </w:r>
    </w:p>
    <w:p w14:paraId="7C4354E2" w14:textId="77777777" w:rsidR="002B5B22" w:rsidRPr="006560BB" w:rsidRDefault="00EF4571">
      <w:pPr>
        <w:spacing w:before="60" w:after="60" w:line="288" w:lineRule="auto"/>
        <w:jc w:val="both"/>
        <w:rPr>
          <w:b/>
        </w:rPr>
      </w:pPr>
      <w:r w:rsidRPr="006560BB">
        <w:rPr>
          <w:b/>
        </w:rPr>
        <w:t xml:space="preserve">1. Tham gia các chương trình trong và ngoài nước </w:t>
      </w:r>
    </w:p>
    <w:p w14:paraId="3E1C5F28" w14:textId="77777777" w:rsidR="002B5B22" w:rsidRPr="006560BB" w:rsidRDefault="002B5B22">
      <w:pPr>
        <w:spacing w:before="60" w:after="60" w:line="288" w:lineRule="auto"/>
        <w:jc w:val="both"/>
        <w:rPr>
          <w:b/>
        </w:rPr>
      </w:pPr>
    </w:p>
    <w:tbl>
      <w:tblPr>
        <w:tblStyle w:val="aff2"/>
        <w:tblW w:w="9648"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13"/>
        <w:gridCol w:w="1534"/>
        <w:gridCol w:w="5030"/>
        <w:gridCol w:w="2571"/>
      </w:tblGrid>
      <w:tr w:rsidR="006560BB" w:rsidRPr="006560BB" w14:paraId="7AB21C83" w14:textId="77777777">
        <w:tc>
          <w:tcPr>
            <w:tcW w:w="513" w:type="dxa"/>
            <w:shd w:val="clear" w:color="auto" w:fill="auto"/>
            <w:vAlign w:val="center"/>
          </w:tcPr>
          <w:p w14:paraId="617B6183" w14:textId="77777777" w:rsidR="002B5B22" w:rsidRPr="006560BB" w:rsidRDefault="00EF4571">
            <w:pPr>
              <w:jc w:val="center"/>
              <w:rPr>
                <w:b/>
                <w:i/>
              </w:rPr>
            </w:pPr>
            <w:r w:rsidRPr="006560BB">
              <w:rPr>
                <w:b/>
                <w:i/>
              </w:rPr>
              <w:t>TT</w:t>
            </w:r>
          </w:p>
        </w:tc>
        <w:tc>
          <w:tcPr>
            <w:tcW w:w="1534" w:type="dxa"/>
            <w:shd w:val="clear" w:color="auto" w:fill="auto"/>
            <w:vAlign w:val="center"/>
          </w:tcPr>
          <w:p w14:paraId="5558D294" w14:textId="77777777" w:rsidR="002B5B22" w:rsidRPr="006560BB" w:rsidRDefault="00EF4571">
            <w:pPr>
              <w:jc w:val="center"/>
              <w:rPr>
                <w:b/>
                <w:i/>
              </w:rPr>
            </w:pPr>
            <w:r w:rsidRPr="006560BB">
              <w:rPr>
                <w:b/>
                <w:i/>
              </w:rPr>
              <w:t>Thời gian</w:t>
            </w:r>
          </w:p>
        </w:tc>
        <w:tc>
          <w:tcPr>
            <w:tcW w:w="5030" w:type="dxa"/>
            <w:shd w:val="clear" w:color="auto" w:fill="auto"/>
            <w:vAlign w:val="center"/>
          </w:tcPr>
          <w:p w14:paraId="4B93587F" w14:textId="77777777" w:rsidR="002B5B22" w:rsidRPr="006560BB" w:rsidRDefault="00EF4571">
            <w:pPr>
              <w:jc w:val="center"/>
              <w:rPr>
                <w:b/>
                <w:i/>
              </w:rPr>
            </w:pPr>
            <w:r w:rsidRPr="006560BB">
              <w:rPr>
                <w:b/>
                <w:i/>
              </w:rPr>
              <w:t>Tên chương trình</w:t>
            </w:r>
          </w:p>
        </w:tc>
        <w:tc>
          <w:tcPr>
            <w:tcW w:w="2571" w:type="dxa"/>
            <w:shd w:val="clear" w:color="auto" w:fill="auto"/>
            <w:vAlign w:val="center"/>
          </w:tcPr>
          <w:p w14:paraId="6EB6ED14" w14:textId="77777777" w:rsidR="002B5B22" w:rsidRPr="006560BB" w:rsidRDefault="00EF4571">
            <w:pPr>
              <w:jc w:val="center"/>
              <w:rPr>
                <w:b/>
                <w:i/>
              </w:rPr>
            </w:pPr>
            <w:r w:rsidRPr="006560BB">
              <w:rPr>
                <w:b/>
                <w:i/>
              </w:rPr>
              <w:t>Chức danh</w:t>
            </w:r>
          </w:p>
        </w:tc>
      </w:tr>
      <w:tr w:rsidR="006560BB" w:rsidRPr="006560BB" w14:paraId="2744009F" w14:textId="77777777">
        <w:tc>
          <w:tcPr>
            <w:tcW w:w="513" w:type="dxa"/>
            <w:shd w:val="clear" w:color="auto" w:fill="auto"/>
            <w:vAlign w:val="center"/>
          </w:tcPr>
          <w:p w14:paraId="1DFCBE5C" w14:textId="77777777" w:rsidR="002B5B22" w:rsidRPr="006560BB" w:rsidRDefault="00EF4571">
            <w:pPr>
              <w:jc w:val="center"/>
              <w:rPr>
                <w:b/>
              </w:rPr>
            </w:pPr>
            <w:r w:rsidRPr="006560BB">
              <w:rPr>
                <w:b/>
              </w:rPr>
              <w:t>1</w:t>
            </w:r>
          </w:p>
        </w:tc>
        <w:tc>
          <w:tcPr>
            <w:tcW w:w="1534" w:type="dxa"/>
            <w:shd w:val="clear" w:color="auto" w:fill="auto"/>
            <w:vAlign w:val="center"/>
          </w:tcPr>
          <w:p w14:paraId="041F9123" w14:textId="77777777" w:rsidR="002B5B22" w:rsidRPr="006560BB" w:rsidRDefault="00EF4571">
            <w:pPr>
              <w:jc w:val="center"/>
            </w:pPr>
            <w:r w:rsidRPr="006560BB">
              <w:t>29/03/2022</w:t>
            </w:r>
          </w:p>
        </w:tc>
        <w:tc>
          <w:tcPr>
            <w:tcW w:w="5030" w:type="dxa"/>
            <w:shd w:val="clear" w:color="auto" w:fill="auto"/>
            <w:vAlign w:val="center"/>
          </w:tcPr>
          <w:p w14:paraId="4A0FAAA8" w14:textId="77777777" w:rsidR="002B5B22" w:rsidRPr="006560BB" w:rsidRDefault="00EF4571">
            <w:r w:rsidRPr="006560BB">
              <w:t>Khóa tập huấn “quyền tác giả trong nghiên cứu khoa học”</w:t>
            </w:r>
          </w:p>
        </w:tc>
        <w:tc>
          <w:tcPr>
            <w:tcW w:w="2571" w:type="dxa"/>
            <w:shd w:val="clear" w:color="auto" w:fill="auto"/>
            <w:vAlign w:val="center"/>
          </w:tcPr>
          <w:p w14:paraId="5612B8AF" w14:textId="77777777" w:rsidR="002B5B22" w:rsidRPr="006560BB" w:rsidRDefault="00EF4571">
            <w:pPr>
              <w:jc w:val="center"/>
              <w:rPr>
                <w:b/>
                <w:i/>
              </w:rPr>
            </w:pPr>
            <w:r w:rsidRPr="006560BB">
              <w:rPr>
                <w:b/>
              </w:rPr>
              <w:t>Tham gia</w:t>
            </w:r>
          </w:p>
        </w:tc>
      </w:tr>
      <w:tr w:rsidR="006560BB" w:rsidRPr="006560BB" w14:paraId="0D399489" w14:textId="77777777">
        <w:tc>
          <w:tcPr>
            <w:tcW w:w="513" w:type="dxa"/>
            <w:shd w:val="clear" w:color="auto" w:fill="auto"/>
            <w:vAlign w:val="center"/>
          </w:tcPr>
          <w:p w14:paraId="76D88E94" w14:textId="77777777" w:rsidR="002B5B22" w:rsidRPr="006560BB" w:rsidRDefault="00EF4571">
            <w:pPr>
              <w:jc w:val="center"/>
              <w:rPr>
                <w:b/>
              </w:rPr>
            </w:pPr>
            <w:r w:rsidRPr="006560BB">
              <w:rPr>
                <w:b/>
              </w:rPr>
              <w:t>2</w:t>
            </w:r>
          </w:p>
        </w:tc>
        <w:tc>
          <w:tcPr>
            <w:tcW w:w="1534" w:type="dxa"/>
            <w:shd w:val="clear" w:color="auto" w:fill="auto"/>
            <w:vAlign w:val="center"/>
          </w:tcPr>
          <w:p w14:paraId="6CE2B428" w14:textId="77777777" w:rsidR="002B5B22" w:rsidRPr="006560BB" w:rsidRDefault="00EF4571">
            <w:pPr>
              <w:jc w:val="center"/>
            </w:pPr>
            <w:r w:rsidRPr="006560BB">
              <w:t>10-11/2021</w:t>
            </w:r>
          </w:p>
        </w:tc>
        <w:tc>
          <w:tcPr>
            <w:tcW w:w="5030" w:type="dxa"/>
            <w:shd w:val="clear" w:color="auto" w:fill="auto"/>
            <w:vAlign w:val="center"/>
          </w:tcPr>
          <w:p w14:paraId="50264E0D" w14:textId="77777777" w:rsidR="002B5B22" w:rsidRPr="006560BB" w:rsidRDefault="00EF4571">
            <w:r w:rsidRPr="006560BB">
              <w:t>Khóa đào tạo “Ứng dụng công nghệ MEMS chế tạo cảm biến áp suất sử dụng vật liệu mới SiC/Si”</w:t>
            </w:r>
          </w:p>
        </w:tc>
        <w:tc>
          <w:tcPr>
            <w:tcW w:w="2571" w:type="dxa"/>
            <w:shd w:val="clear" w:color="auto" w:fill="auto"/>
            <w:vAlign w:val="center"/>
          </w:tcPr>
          <w:p w14:paraId="688D3BBC" w14:textId="77777777" w:rsidR="002B5B22" w:rsidRPr="006560BB" w:rsidRDefault="00EF4571">
            <w:pPr>
              <w:jc w:val="center"/>
              <w:rPr>
                <w:b/>
              </w:rPr>
            </w:pPr>
            <w:r w:rsidRPr="006560BB">
              <w:rPr>
                <w:b/>
              </w:rPr>
              <w:t>Tham gia</w:t>
            </w:r>
          </w:p>
        </w:tc>
      </w:tr>
      <w:tr w:rsidR="006560BB" w:rsidRPr="006560BB" w14:paraId="4DBC9C35" w14:textId="77777777">
        <w:tc>
          <w:tcPr>
            <w:tcW w:w="513" w:type="dxa"/>
            <w:shd w:val="clear" w:color="auto" w:fill="auto"/>
            <w:vAlign w:val="center"/>
          </w:tcPr>
          <w:p w14:paraId="7503FB32" w14:textId="77777777" w:rsidR="002B5B22" w:rsidRPr="006560BB" w:rsidRDefault="00EF4571">
            <w:pPr>
              <w:jc w:val="center"/>
              <w:rPr>
                <w:b/>
              </w:rPr>
            </w:pPr>
            <w:r w:rsidRPr="006560BB">
              <w:rPr>
                <w:b/>
              </w:rPr>
              <w:t>3</w:t>
            </w:r>
          </w:p>
        </w:tc>
        <w:tc>
          <w:tcPr>
            <w:tcW w:w="1534" w:type="dxa"/>
            <w:shd w:val="clear" w:color="auto" w:fill="auto"/>
            <w:vAlign w:val="center"/>
          </w:tcPr>
          <w:p w14:paraId="34C8AC8B" w14:textId="77777777" w:rsidR="002B5B22" w:rsidRPr="006560BB" w:rsidRDefault="00EF4571">
            <w:pPr>
              <w:jc w:val="center"/>
            </w:pPr>
            <w:r w:rsidRPr="006560BB">
              <w:t>1-3/11/2020</w:t>
            </w:r>
          </w:p>
        </w:tc>
        <w:tc>
          <w:tcPr>
            <w:tcW w:w="5030" w:type="dxa"/>
            <w:shd w:val="clear" w:color="auto" w:fill="auto"/>
          </w:tcPr>
          <w:p w14:paraId="1190223F" w14:textId="77777777" w:rsidR="002B5B22" w:rsidRPr="006560BB" w:rsidRDefault="00EF4571">
            <w:pPr>
              <w:jc w:val="both"/>
            </w:pPr>
            <w:r w:rsidRPr="006560BB">
              <w:t>Chuyên đề “International School on Photonics and Applications (ISPA–2020)”</w:t>
            </w:r>
          </w:p>
        </w:tc>
        <w:tc>
          <w:tcPr>
            <w:tcW w:w="2571" w:type="dxa"/>
            <w:shd w:val="clear" w:color="auto" w:fill="auto"/>
            <w:vAlign w:val="center"/>
          </w:tcPr>
          <w:p w14:paraId="617E84E1" w14:textId="77777777" w:rsidR="002B5B22" w:rsidRPr="006560BB" w:rsidRDefault="00EF4571">
            <w:pPr>
              <w:jc w:val="center"/>
              <w:rPr>
                <w:b/>
              </w:rPr>
            </w:pPr>
            <w:r w:rsidRPr="006560BB">
              <w:rPr>
                <w:b/>
              </w:rPr>
              <w:t>Tham gia</w:t>
            </w:r>
          </w:p>
        </w:tc>
      </w:tr>
      <w:tr w:rsidR="006560BB" w:rsidRPr="006560BB" w14:paraId="0E373CC5" w14:textId="77777777">
        <w:tc>
          <w:tcPr>
            <w:tcW w:w="513" w:type="dxa"/>
            <w:shd w:val="clear" w:color="auto" w:fill="auto"/>
            <w:vAlign w:val="center"/>
          </w:tcPr>
          <w:p w14:paraId="57C16961" w14:textId="77777777" w:rsidR="002B5B22" w:rsidRPr="006560BB" w:rsidRDefault="00EF4571">
            <w:pPr>
              <w:jc w:val="center"/>
              <w:rPr>
                <w:b/>
              </w:rPr>
            </w:pPr>
            <w:r w:rsidRPr="006560BB">
              <w:rPr>
                <w:b/>
              </w:rPr>
              <w:t>4</w:t>
            </w:r>
          </w:p>
        </w:tc>
        <w:tc>
          <w:tcPr>
            <w:tcW w:w="1534" w:type="dxa"/>
            <w:shd w:val="clear" w:color="auto" w:fill="auto"/>
            <w:vAlign w:val="center"/>
          </w:tcPr>
          <w:p w14:paraId="31F49D0F" w14:textId="77777777" w:rsidR="002B5B22" w:rsidRPr="006560BB" w:rsidRDefault="00EF4571">
            <w:pPr>
              <w:jc w:val="center"/>
            </w:pPr>
            <w:r w:rsidRPr="006560BB">
              <w:t>5-8/03/2020</w:t>
            </w:r>
          </w:p>
        </w:tc>
        <w:tc>
          <w:tcPr>
            <w:tcW w:w="5030" w:type="dxa"/>
            <w:shd w:val="clear" w:color="auto" w:fill="auto"/>
          </w:tcPr>
          <w:p w14:paraId="103A14BB" w14:textId="77777777" w:rsidR="002B5B22" w:rsidRPr="006560BB" w:rsidRDefault="00EF4571">
            <w:pPr>
              <w:jc w:val="both"/>
            </w:pPr>
            <w:r w:rsidRPr="006560BB">
              <w:t xml:space="preserve">Khóa đào tạo “Giảng viên nguồn về Công dân tích cực Doanh nghiệp Xã hội”, Hội đồng Anh tại Việt Nam </w:t>
            </w:r>
          </w:p>
        </w:tc>
        <w:tc>
          <w:tcPr>
            <w:tcW w:w="2571" w:type="dxa"/>
            <w:shd w:val="clear" w:color="auto" w:fill="auto"/>
            <w:vAlign w:val="center"/>
          </w:tcPr>
          <w:p w14:paraId="1F39F9F7" w14:textId="77777777" w:rsidR="002B5B22" w:rsidRPr="006560BB" w:rsidRDefault="00EF4571">
            <w:pPr>
              <w:jc w:val="center"/>
              <w:rPr>
                <w:b/>
              </w:rPr>
            </w:pPr>
            <w:r w:rsidRPr="006560BB">
              <w:rPr>
                <w:b/>
              </w:rPr>
              <w:t>Tham gia, tổ chức</w:t>
            </w:r>
          </w:p>
        </w:tc>
      </w:tr>
      <w:tr w:rsidR="006560BB" w:rsidRPr="006560BB" w14:paraId="68C4441F" w14:textId="77777777">
        <w:tc>
          <w:tcPr>
            <w:tcW w:w="513" w:type="dxa"/>
            <w:shd w:val="clear" w:color="auto" w:fill="auto"/>
            <w:vAlign w:val="center"/>
          </w:tcPr>
          <w:p w14:paraId="78230257" w14:textId="77777777" w:rsidR="002B5B22" w:rsidRPr="006560BB" w:rsidRDefault="00EF4571">
            <w:pPr>
              <w:jc w:val="center"/>
              <w:rPr>
                <w:b/>
              </w:rPr>
            </w:pPr>
            <w:r w:rsidRPr="006560BB">
              <w:rPr>
                <w:b/>
              </w:rPr>
              <w:t>5</w:t>
            </w:r>
          </w:p>
        </w:tc>
        <w:tc>
          <w:tcPr>
            <w:tcW w:w="1534" w:type="dxa"/>
            <w:shd w:val="clear" w:color="auto" w:fill="auto"/>
            <w:vAlign w:val="center"/>
          </w:tcPr>
          <w:p w14:paraId="721DCD52" w14:textId="77777777" w:rsidR="002B5B22" w:rsidRPr="006560BB" w:rsidRDefault="00EF4571">
            <w:pPr>
              <w:jc w:val="center"/>
              <w:rPr>
                <w:b/>
              </w:rPr>
            </w:pPr>
            <w:r w:rsidRPr="006560BB">
              <w:t>27-31/10/2014</w:t>
            </w:r>
          </w:p>
        </w:tc>
        <w:tc>
          <w:tcPr>
            <w:tcW w:w="5030" w:type="dxa"/>
            <w:shd w:val="clear" w:color="auto" w:fill="auto"/>
          </w:tcPr>
          <w:p w14:paraId="7C5ABD98" w14:textId="77777777" w:rsidR="002B5B22" w:rsidRPr="006560BB" w:rsidRDefault="00EF4571">
            <w:pPr>
              <w:jc w:val="both"/>
              <w:rPr>
                <w:b/>
              </w:rPr>
            </w:pPr>
            <w:r w:rsidRPr="006560BB">
              <w:t>Chuyên đề về công nghệ MEMS và Màng mỏng (School of  the MEMS technology and Thin films)</w:t>
            </w:r>
          </w:p>
        </w:tc>
        <w:tc>
          <w:tcPr>
            <w:tcW w:w="2571" w:type="dxa"/>
            <w:shd w:val="clear" w:color="auto" w:fill="auto"/>
            <w:vAlign w:val="center"/>
          </w:tcPr>
          <w:p w14:paraId="40286555" w14:textId="77777777" w:rsidR="002B5B22" w:rsidRPr="006560BB" w:rsidRDefault="00EF4571">
            <w:pPr>
              <w:jc w:val="center"/>
              <w:rPr>
                <w:b/>
              </w:rPr>
            </w:pPr>
            <w:r w:rsidRPr="006560BB">
              <w:rPr>
                <w:b/>
              </w:rPr>
              <w:t>Tham gia</w:t>
            </w:r>
          </w:p>
        </w:tc>
      </w:tr>
      <w:tr w:rsidR="006560BB" w:rsidRPr="006560BB" w14:paraId="2FF781F4" w14:textId="77777777">
        <w:tc>
          <w:tcPr>
            <w:tcW w:w="513" w:type="dxa"/>
            <w:shd w:val="clear" w:color="auto" w:fill="auto"/>
            <w:vAlign w:val="center"/>
          </w:tcPr>
          <w:p w14:paraId="4C7635B9" w14:textId="77777777" w:rsidR="002B5B22" w:rsidRPr="006560BB" w:rsidRDefault="00EF4571">
            <w:pPr>
              <w:jc w:val="center"/>
              <w:rPr>
                <w:b/>
              </w:rPr>
            </w:pPr>
            <w:r w:rsidRPr="006560BB">
              <w:rPr>
                <w:b/>
              </w:rPr>
              <w:lastRenderedPageBreak/>
              <w:t>6</w:t>
            </w:r>
          </w:p>
        </w:tc>
        <w:tc>
          <w:tcPr>
            <w:tcW w:w="1534" w:type="dxa"/>
            <w:shd w:val="clear" w:color="auto" w:fill="auto"/>
            <w:vAlign w:val="center"/>
          </w:tcPr>
          <w:p w14:paraId="6DF7D997" w14:textId="77777777" w:rsidR="002B5B22" w:rsidRPr="006560BB" w:rsidRDefault="00EF4571">
            <w:pPr>
              <w:jc w:val="center"/>
            </w:pPr>
            <w:r w:rsidRPr="006560BB">
              <w:t>15-17/9/2014</w:t>
            </w:r>
          </w:p>
        </w:tc>
        <w:tc>
          <w:tcPr>
            <w:tcW w:w="5030" w:type="dxa"/>
            <w:shd w:val="clear" w:color="auto" w:fill="auto"/>
          </w:tcPr>
          <w:p w14:paraId="58635876" w14:textId="77777777" w:rsidR="002B5B22" w:rsidRPr="006560BB" w:rsidRDefault="00EF4571">
            <w:pPr>
              <w:jc w:val="both"/>
            </w:pPr>
            <w:r w:rsidRPr="006560BB">
              <w:t>Chuyên đề về Công nghệ Micro-Nano (School of Micro-Nanotechnology - MINATEC) lần thứ 11</w:t>
            </w:r>
          </w:p>
          <w:p w14:paraId="76458234" w14:textId="77777777" w:rsidR="002B5B22" w:rsidRPr="006560BB" w:rsidRDefault="00EF4571">
            <w:pPr>
              <w:jc w:val="both"/>
            </w:pPr>
            <w:r w:rsidRPr="006560BB">
              <w:t>(</w:t>
            </w:r>
            <w:r w:rsidRPr="006560BB">
              <w:rPr>
                <w:i/>
              </w:rPr>
              <w:t>Applications of Nanomaterials and Nanodevices</w:t>
            </w:r>
            <w:r w:rsidRPr="006560BB">
              <w:t>)</w:t>
            </w:r>
          </w:p>
        </w:tc>
        <w:tc>
          <w:tcPr>
            <w:tcW w:w="2571" w:type="dxa"/>
            <w:shd w:val="clear" w:color="auto" w:fill="auto"/>
            <w:vAlign w:val="center"/>
          </w:tcPr>
          <w:p w14:paraId="63A0EED6" w14:textId="77777777" w:rsidR="002B5B22" w:rsidRPr="006560BB" w:rsidRDefault="00EF4571">
            <w:pPr>
              <w:jc w:val="center"/>
              <w:rPr>
                <w:b/>
              </w:rPr>
            </w:pPr>
            <w:r w:rsidRPr="006560BB">
              <w:rPr>
                <w:b/>
              </w:rPr>
              <w:t>Tham gia</w:t>
            </w:r>
          </w:p>
        </w:tc>
      </w:tr>
      <w:tr w:rsidR="006560BB" w:rsidRPr="006560BB" w14:paraId="7BB1E2AB" w14:textId="77777777">
        <w:tc>
          <w:tcPr>
            <w:tcW w:w="513" w:type="dxa"/>
            <w:shd w:val="clear" w:color="auto" w:fill="auto"/>
            <w:vAlign w:val="center"/>
          </w:tcPr>
          <w:p w14:paraId="45412AEF" w14:textId="77777777" w:rsidR="002B5B22" w:rsidRPr="006560BB" w:rsidRDefault="00EF4571">
            <w:pPr>
              <w:jc w:val="center"/>
              <w:rPr>
                <w:b/>
              </w:rPr>
            </w:pPr>
            <w:r w:rsidRPr="006560BB">
              <w:rPr>
                <w:b/>
              </w:rPr>
              <w:t>7</w:t>
            </w:r>
          </w:p>
        </w:tc>
        <w:tc>
          <w:tcPr>
            <w:tcW w:w="1534" w:type="dxa"/>
            <w:shd w:val="clear" w:color="auto" w:fill="auto"/>
            <w:vAlign w:val="center"/>
          </w:tcPr>
          <w:p w14:paraId="7018DCA0" w14:textId="77777777" w:rsidR="002B5B22" w:rsidRPr="006560BB" w:rsidRDefault="00EF4571">
            <w:pPr>
              <w:jc w:val="center"/>
            </w:pPr>
            <w:r w:rsidRPr="006560BB">
              <w:t>11-13/11/2013</w:t>
            </w:r>
          </w:p>
        </w:tc>
        <w:tc>
          <w:tcPr>
            <w:tcW w:w="5030" w:type="dxa"/>
            <w:shd w:val="clear" w:color="auto" w:fill="auto"/>
          </w:tcPr>
          <w:p w14:paraId="04D4E31C" w14:textId="77777777" w:rsidR="002B5B22" w:rsidRPr="006560BB" w:rsidRDefault="00EF4571">
            <w:pPr>
              <w:jc w:val="both"/>
            </w:pPr>
            <w:r w:rsidRPr="006560BB">
              <w:t>Chuyên đề về Công nghệ Micro-Nano (School of Micro-Nanotechnology - MINATEC) lần thứ 10</w:t>
            </w:r>
          </w:p>
          <w:p w14:paraId="76195BBF" w14:textId="77777777" w:rsidR="002B5B22" w:rsidRPr="006560BB" w:rsidRDefault="00EF4571">
            <w:pPr>
              <w:jc w:val="both"/>
            </w:pPr>
            <w:r w:rsidRPr="006560BB">
              <w:t>(</w:t>
            </w:r>
            <w:r w:rsidRPr="006560BB">
              <w:rPr>
                <w:i/>
              </w:rPr>
              <w:t>Sensors and nanotechnology</w:t>
            </w:r>
            <w:r w:rsidRPr="006560BB">
              <w:t>)</w:t>
            </w:r>
          </w:p>
        </w:tc>
        <w:tc>
          <w:tcPr>
            <w:tcW w:w="2571" w:type="dxa"/>
            <w:shd w:val="clear" w:color="auto" w:fill="auto"/>
            <w:vAlign w:val="center"/>
          </w:tcPr>
          <w:p w14:paraId="45E19F87" w14:textId="77777777" w:rsidR="002B5B22" w:rsidRPr="006560BB" w:rsidRDefault="00EF4571">
            <w:pPr>
              <w:jc w:val="center"/>
            </w:pPr>
            <w:r w:rsidRPr="006560BB">
              <w:rPr>
                <w:b/>
              </w:rPr>
              <w:t>Tham gia</w:t>
            </w:r>
          </w:p>
        </w:tc>
      </w:tr>
      <w:tr w:rsidR="006560BB" w:rsidRPr="006560BB" w14:paraId="4C3CD27F" w14:textId="77777777">
        <w:tc>
          <w:tcPr>
            <w:tcW w:w="513" w:type="dxa"/>
            <w:shd w:val="clear" w:color="auto" w:fill="auto"/>
            <w:vAlign w:val="center"/>
          </w:tcPr>
          <w:p w14:paraId="7251B826" w14:textId="77777777" w:rsidR="002B5B22" w:rsidRPr="006560BB" w:rsidRDefault="00EF4571">
            <w:pPr>
              <w:jc w:val="center"/>
              <w:rPr>
                <w:b/>
              </w:rPr>
            </w:pPr>
            <w:r w:rsidRPr="006560BB">
              <w:rPr>
                <w:b/>
              </w:rPr>
              <w:t>8</w:t>
            </w:r>
          </w:p>
        </w:tc>
        <w:tc>
          <w:tcPr>
            <w:tcW w:w="1534" w:type="dxa"/>
            <w:shd w:val="clear" w:color="auto" w:fill="auto"/>
            <w:vAlign w:val="center"/>
          </w:tcPr>
          <w:p w14:paraId="441277B9" w14:textId="77777777" w:rsidR="002B5B22" w:rsidRPr="006560BB" w:rsidRDefault="00EF4571">
            <w:pPr>
              <w:jc w:val="center"/>
            </w:pPr>
            <w:r w:rsidRPr="006560BB">
              <w:t>3-7/12/2012</w:t>
            </w:r>
          </w:p>
        </w:tc>
        <w:tc>
          <w:tcPr>
            <w:tcW w:w="5030" w:type="dxa"/>
            <w:shd w:val="clear" w:color="auto" w:fill="auto"/>
          </w:tcPr>
          <w:p w14:paraId="1387E008" w14:textId="77777777" w:rsidR="002B5B22" w:rsidRPr="006560BB" w:rsidRDefault="00EF4571">
            <w:pPr>
              <w:jc w:val="both"/>
            </w:pPr>
            <w:r w:rsidRPr="006560BB">
              <w:t>Chuyên đề về Công nghệ Micro-Nano (School of Micro-Nanotechnology - MINATEC) lần thứ 9</w:t>
            </w:r>
          </w:p>
          <w:p w14:paraId="5EAA54FE" w14:textId="77777777" w:rsidR="002B5B22" w:rsidRPr="006560BB" w:rsidRDefault="00EF4571">
            <w:pPr>
              <w:jc w:val="both"/>
            </w:pPr>
            <w:r w:rsidRPr="006560BB">
              <w:t>(</w:t>
            </w:r>
            <w:r w:rsidRPr="006560BB">
              <w:rPr>
                <w:i/>
              </w:rPr>
              <w:t>Application of Nano-sensors system for preventing shrimp diseases</w:t>
            </w:r>
            <w:r w:rsidRPr="006560BB">
              <w:t>)</w:t>
            </w:r>
          </w:p>
        </w:tc>
        <w:tc>
          <w:tcPr>
            <w:tcW w:w="2571" w:type="dxa"/>
            <w:shd w:val="clear" w:color="auto" w:fill="auto"/>
            <w:vAlign w:val="center"/>
          </w:tcPr>
          <w:p w14:paraId="478B760E" w14:textId="77777777" w:rsidR="002B5B22" w:rsidRPr="006560BB" w:rsidRDefault="00EF4571">
            <w:pPr>
              <w:jc w:val="center"/>
            </w:pPr>
            <w:r w:rsidRPr="006560BB">
              <w:rPr>
                <w:b/>
              </w:rPr>
              <w:t>Tham gia</w:t>
            </w:r>
          </w:p>
        </w:tc>
      </w:tr>
      <w:tr w:rsidR="006560BB" w:rsidRPr="006560BB" w14:paraId="3990E973" w14:textId="77777777">
        <w:tc>
          <w:tcPr>
            <w:tcW w:w="513" w:type="dxa"/>
            <w:shd w:val="clear" w:color="auto" w:fill="auto"/>
            <w:vAlign w:val="center"/>
          </w:tcPr>
          <w:p w14:paraId="5464430D" w14:textId="77777777" w:rsidR="002B5B22" w:rsidRPr="006560BB" w:rsidRDefault="00EF4571">
            <w:pPr>
              <w:jc w:val="center"/>
              <w:rPr>
                <w:b/>
              </w:rPr>
            </w:pPr>
            <w:r w:rsidRPr="006560BB">
              <w:rPr>
                <w:b/>
              </w:rPr>
              <w:t>9</w:t>
            </w:r>
          </w:p>
        </w:tc>
        <w:tc>
          <w:tcPr>
            <w:tcW w:w="1534" w:type="dxa"/>
            <w:shd w:val="clear" w:color="auto" w:fill="auto"/>
            <w:vAlign w:val="center"/>
          </w:tcPr>
          <w:p w14:paraId="256D3FA9" w14:textId="77777777" w:rsidR="002B5B22" w:rsidRPr="006560BB" w:rsidRDefault="00EF4571">
            <w:pPr>
              <w:jc w:val="center"/>
            </w:pPr>
            <w:r w:rsidRPr="006560BB">
              <w:t>21/2 -3/3/2011</w:t>
            </w:r>
          </w:p>
        </w:tc>
        <w:tc>
          <w:tcPr>
            <w:tcW w:w="5030" w:type="dxa"/>
            <w:shd w:val="clear" w:color="auto" w:fill="auto"/>
          </w:tcPr>
          <w:p w14:paraId="6B300C7C" w14:textId="77777777" w:rsidR="002B5B22" w:rsidRPr="006560BB" w:rsidRDefault="00EF4571">
            <w:pPr>
              <w:jc w:val="both"/>
            </w:pPr>
            <w:r w:rsidRPr="006560BB">
              <w:t>Trao đổi giữa các giáo sư Đức và sinh viên Việt Nam về các thí nghiệm hóa học và vật lý học “</w:t>
            </w:r>
            <w:r w:rsidRPr="006560BB">
              <w:rPr>
                <w:i/>
              </w:rPr>
              <w:t>German – Vietnam experimental education on physics and chemistry</w:t>
            </w:r>
            <w:r w:rsidRPr="006560BB">
              <w:t>”</w:t>
            </w:r>
          </w:p>
        </w:tc>
        <w:tc>
          <w:tcPr>
            <w:tcW w:w="2571" w:type="dxa"/>
            <w:shd w:val="clear" w:color="auto" w:fill="auto"/>
            <w:vAlign w:val="center"/>
          </w:tcPr>
          <w:p w14:paraId="2D5BE5F0" w14:textId="77777777" w:rsidR="002B5B22" w:rsidRPr="006560BB" w:rsidRDefault="00EF4571">
            <w:pPr>
              <w:jc w:val="center"/>
              <w:rPr>
                <w:b/>
              </w:rPr>
            </w:pPr>
            <w:r w:rsidRPr="006560BB">
              <w:rPr>
                <w:b/>
              </w:rPr>
              <w:t>Tham gia</w:t>
            </w:r>
          </w:p>
        </w:tc>
      </w:tr>
    </w:tbl>
    <w:p w14:paraId="0758C2A3" w14:textId="77777777" w:rsidR="002B5B22" w:rsidRPr="006560BB" w:rsidRDefault="00EF4571">
      <w:pPr>
        <w:spacing w:before="60" w:after="60" w:line="288" w:lineRule="auto"/>
        <w:jc w:val="both"/>
        <w:rPr>
          <w:b/>
        </w:rPr>
      </w:pPr>
      <w:r w:rsidRPr="006560BB">
        <w:rPr>
          <w:b/>
        </w:rPr>
        <w:t>2. Tham gia các Hiệp hội Khoa học, Ban biên tập các tạp chí Khoa học, Ban tổ chức các Hội nghị về KH&amp;CN</w:t>
      </w:r>
    </w:p>
    <w:tbl>
      <w:tblPr>
        <w:tblStyle w:val="aff3"/>
        <w:tblW w:w="9662"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39"/>
        <w:gridCol w:w="1528"/>
        <w:gridCol w:w="4983"/>
        <w:gridCol w:w="2612"/>
      </w:tblGrid>
      <w:tr w:rsidR="006560BB" w:rsidRPr="006560BB" w14:paraId="0BAEB845" w14:textId="77777777">
        <w:tc>
          <w:tcPr>
            <w:tcW w:w="539" w:type="dxa"/>
            <w:shd w:val="clear" w:color="auto" w:fill="auto"/>
            <w:vAlign w:val="center"/>
          </w:tcPr>
          <w:p w14:paraId="732FA33B" w14:textId="77777777" w:rsidR="002B5B22" w:rsidRPr="006560BB" w:rsidRDefault="00EF4571">
            <w:pPr>
              <w:jc w:val="center"/>
              <w:rPr>
                <w:b/>
                <w:i/>
              </w:rPr>
            </w:pPr>
            <w:r w:rsidRPr="006560BB">
              <w:rPr>
                <w:b/>
                <w:i/>
              </w:rPr>
              <w:t>TT</w:t>
            </w:r>
          </w:p>
        </w:tc>
        <w:tc>
          <w:tcPr>
            <w:tcW w:w="1528" w:type="dxa"/>
            <w:shd w:val="clear" w:color="auto" w:fill="auto"/>
            <w:vAlign w:val="center"/>
          </w:tcPr>
          <w:p w14:paraId="0595FB3C" w14:textId="77777777" w:rsidR="002B5B22" w:rsidRPr="006560BB" w:rsidRDefault="00EF4571">
            <w:pPr>
              <w:jc w:val="center"/>
              <w:rPr>
                <w:b/>
                <w:i/>
              </w:rPr>
            </w:pPr>
            <w:r w:rsidRPr="006560BB">
              <w:rPr>
                <w:b/>
                <w:i/>
              </w:rPr>
              <w:t>Thời gian</w:t>
            </w:r>
          </w:p>
        </w:tc>
        <w:tc>
          <w:tcPr>
            <w:tcW w:w="4983" w:type="dxa"/>
            <w:shd w:val="clear" w:color="auto" w:fill="auto"/>
            <w:vAlign w:val="center"/>
          </w:tcPr>
          <w:p w14:paraId="65D3D661" w14:textId="77777777" w:rsidR="002B5B22" w:rsidRPr="006560BB" w:rsidRDefault="00EF4571">
            <w:pPr>
              <w:jc w:val="center"/>
              <w:rPr>
                <w:b/>
                <w:i/>
              </w:rPr>
            </w:pPr>
            <w:r w:rsidRPr="006560BB">
              <w:rPr>
                <w:b/>
                <w:i/>
              </w:rPr>
              <w:t>Tên Hiệp hội/ Tạp chí/ Hội nghị</w:t>
            </w:r>
          </w:p>
        </w:tc>
        <w:tc>
          <w:tcPr>
            <w:tcW w:w="2612" w:type="dxa"/>
            <w:shd w:val="clear" w:color="auto" w:fill="auto"/>
            <w:vAlign w:val="center"/>
          </w:tcPr>
          <w:p w14:paraId="0AD4402D" w14:textId="77777777" w:rsidR="002B5B22" w:rsidRPr="006560BB" w:rsidRDefault="00EF4571">
            <w:pPr>
              <w:jc w:val="center"/>
              <w:rPr>
                <w:b/>
                <w:i/>
              </w:rPr>
            </w:pPr>
            <w:r w:rsidRPr="006560BB">
              <w:rPr>
                <w:b/>
                <w:i/>
              </w:rPr>
              <w:t>Chức danh</w:t>
            </w:r>
          </w:p>
        </w:tc>
      </w:tr>
      <w:tr w:rsidR="006560BB" w:rsidRPr="006560BB" w14:paraId="3B72034D" w14:textId="77777777">
        <w:tc>
          <w:tcPr>
            <w:tcW w:w="539" w:type="dxa"/>
            <w:shd w:val="clear" w:color="auto" w:fill="auto"/>
          </w:tcPr>
          <w:p w14:paraId="48DFF234" w14:textId="77777777" w:rsidR="002B5B22" w:rsidRPr="006560BB" w:rsidRDefault="00EF4571">
            <w:pPr>
              <w:jc w:val="center"/>
              <w:rPr>
                <w:b/>
              </w:rPr>
            </w:pPr>
            <w:r w:rsidRPr="006560BB">
              <w:rPr>
                <w:b/>
              </w:rPr>
              <w:t>1</w:t>
            </w:r>
          </w:p>
        </w:tc>
        <w:tc>
          <w:tcPr>
            <w:tcW w:w="1528" w:type="dxa"/>
            <w:shd w:val="clear" w:color="auto" w:fill="auto"/>
          </w:tcPr>
          <w:p w14:paraId="525B8523" w14:textId="77777777" w:rsidR="002B5B22" w:rsidRPr="006560BB" w:rsidRDefault="00EF4571">
            <w:pPr>
              <w:jc w:val="center"/>
            </w:pPr>
            <w:r w:rsidRPr="006560BB">
              <w:t>07/2022-07/2025</w:t>
            </w:r>
          </w:p>
        </w:tc>
        <w:tc>
          <w:tcPr>
            <w:tcW w:w="4983" w:type="dxa"/>
            <w:shd w:val="clear" w:color="auto" w:fill="auto"/>
          </w:tcPr>
          <w:p w14:paraId="1C0F7E29" w14:textId="77777777" w:rsidR="002B5B22" w:rsidRPr="006560BB" w:rsidRDefault="00EF4571">
            <w:pPr>
              <w:jc w:val="both"/>
            </w:pPr>
            <w:r w:rsidRPr="006560BB">
              <w:t>Tạp chí Pharmaceuticals (ISSN 1424-8247), Q1, IF = 5.215, MDPI</w:t>
            </w:r>
            <w:r w:rsidRPr="006560BB">
              <w:rPr>
                <w:rFonts w:ascii="Malgun Gothic" w:eastAsia="Malgun Gothic" w:hAnsi="Malgun Gothic" w:cs="Malgun Gothic"/>
              </w:rPr>
              <w:t xml:space="preserve"> -</w:t>
            </w:r>
            <w:r w:rsidRPr="006560BB">
              <w:t xml:space="preserve"> Multidisciplinary Digital Publishing Institute </w:t>
            </w:r>
          </w:p>
        </w:tc>
        <w:tc>
          <w:tcPr>
            <w:tcW w:w="2612" w:type="dxa"/>
            <w:shd w:val="clear" w:color="auto" w:fill="auto"/>
          </w:tcPr>
          <w:p w14:paraId="1967BAB2" w14:textId="77777777" w:rsidR="002B5B22" w:rsidRPr="006560BB" w:rsidRDefault="00EF4571">
            <w:pPr>
              <w:jc w:val="both"/>
            </w:pPr>
            <w:r w:rsidRPr="006560BB">
              <w:t>Ban biên tập (Guest Editor)</w:t>
            </w:r>
          </w:p>
        </w:tc>
      </w:tr>
      <w:tr w:rsidR="006560BB" w:rsidRPr="006560BB" w14:paraId="0F9D69E9" w14:textId="77777777">
        <w:tc>
          <w:tcPr>
            <w:tcW w:w="539" w:type="dxa"/>
            <w:shd w:val="clear" w:color="auto" w:fill="auto"/>
          </w:tcPr>
          <w:p w14:paraId="1FF56323" w14:textId="77777777" w:rsidR="002B5B22" w:rsidRPr="006560BB" w:rsidRDefault="00EF4571">
            <w:pPr>
              <w:jc w:val="center"/>
              <w:rPr>
                <w:b/>
              </w:rPr>
            </w:pPr>
            <w:r w:rsidRPr="006560BB">
              <w:rPr>
                <w:b/>
              </w:rPr>
              <w:t>2</w:t>
            </w:r>
          </w:p>
        </w:tc>
        <w:tc>
          <w:tcPr>
            <w:tcW w:w="1528" w:type="dxa"/>
            <w:shd w:val="clear" w:color="auto" w:fill="auto"/>
          </w:tcPr>
          <w:p w14:paraId="23E8F81A" w14:textId="77777777" w:rsidR="002B5B22" w:rsidRPr="006560BB" w:rsidRDefault="00EF4571">
            <w:pPr>
              <w:jc w:val="center"/>
            </w:pPr>
            <w:r w:rsidRPr="006560BB">
              <w:t>10/2018-12/2020</w:t>
            </w:r>
          </w:p>
        </w:tc>
        <w:tc>
          <w:tcPr>
            <w:tcW w:w="4983" w:type="dxa"/>
            <w:shd w:val="clear" w:color="auto" w:fill="auto"/>
          </w:tcPr>
          <w:p w14:paraId="3B82D4BD" w14:textId="77777777" w:rsidR="002B5B22" w:rsidRPr="006560BB" w:rsidRDefault="00EF4571">
            <w:pPr>
              <w:jc w:val="both"/>
            </w:pPr>
            <w:r w:rsidRPr="006560BB">
              <w:t xml:space="preserve">Tạp chí </w:t>
            </w:r>
            <w:r w:rsidRPr="006560BB">
              <w:rPr>
                <w:i/>
              </w:rPr>
              <w:t xml:space="preserve">Advances in Materials </w:t>
            </w:r>
            <w:r w:rsidRPr="006560BB">
              <w:t>(Science Publishing Group), New York, USA</w:t>
            </w:r>
          </w:p>
        </w:tc>
        <w:tc>
          <w:tcPr>
            <w:tcW w:w="2612" w:type="dxa"/>
            <w:shd w:val="clear" w:color="auto" w:fill="auto"/>
          </w:tcPr>
          <w:p w14:paraId="25282197" w14:textId="77777777" w:rsidR="002B5B22" w:rsidRPr="006560BB" w:rsidRDefault="00EF4571">
            <w:pPr>
              <w:jc w:val="both"/>
            </w:pPr>
            <w:r w:rsidRPr="006560BB">
              <w:t xml:space="preserve">Ban biên tập (Editorial Board)  </w:t>
            </w:r>
          </w:p>
        </w:tc>
      </w:tr>
      <w:tr w:rsidR="006560BB" w:rsidRPr="006560BB" w14:paraId="79866601" w14:textId="77777777">
        <w:tc>
          <w:tcPr>
            <w:tcW w:w="539" w:type="dxa"/>
            <w:shd w:val="clear" w:color="auto" w:fill="auto"/>
          </w:tcPr>
          <w:p w14:paraId="24F4D122" w14:textId="77777777" w:rsidR="002B5B22" w:rsidRPr="006560BB" w:rsidRDefault="00EF4571">
            <w:pPr>
              <w:jc w:val="center"/>
              <w:rPr>
                <w:b/>
              </w:rPr>
            </w:pPr>
            <w:r w:rsidRPr="006560BB">
              <w:rPr>
                <w:b/>
              </w:rPr>
              <w:t>3</w:t>
            </w:r>
          </w:p>
        </w:tc>
        <w:tc>
          <w:tcPr>
            <w:tcW w:w="1528" w:type="dxa"/>
            <w:shd w:val="clear" w:color="auto" w:fill="auto"/>
          </w:tcPr>
          <w:p w14:paraId="5F07D5C0" w14:textId="77777777" w:rsidR="002B5B22" w:rsidRPr="006560BB" w:rsidRDefault="00EF4571">
            <w:pPr>
              <w:jc w:val="center"/>
            </w:pPr>
            <w:r w:rsidRPr="006560BB">
              <w:t>3/2017 đến nay</w:t>
            </w:r>
          </w:p>
        </w:tc>
        <w:tc>
          <w:tcPr>
            <w:tcW w:w="4983" w:type="dxa"/>
            <w:shd w:val="clear" w:color="auto" w:fill="auto"/>
          </w:tcPr>
          <w:p w14:paraId="4A9FFCC4" w14:textId="77777777" w:rsidR="002B5B22" w:rsidRPr="006560BB" w:rsidRDefault="00EF4571">
            <w:pPr>
              <w:jc w:val="both"/>
            </w:pPr>
            <w:r w:rsidRPr="006560BB">
              <w:t>Hội thảo khoa học các nhà Khoa học trẻ tại Hàn Quốc (Annual conference of Vietnamese young scientists-ACVYS)</w:t>
            </w:r>
          </w:p>
        </w:tc>
        <w:tc>
          <w:tcPr>
            <w:tcW w:w="2612" w:type="dxa"/>
            <w:shd w:val="clear" w:color="auto" w:fill="auto"/>
          </w:tcPr>
          <w:p w14:paraId="76B0D91F" w14:textId="77777777" w:rsidR="002B5B22" w:rsidRPr="006560BB" w:rsidRDefault="00EF4571">
            <w:pPr>
              <w:jc w:val="both"/>
            </w:pPr>
            <w:r w:rsidRPr="006560BB">
              <w:t>Ban biên tập (Editorial Board), Scientific Committee</w:t>
            </w:r>
          </w:p>
        </w:tc>
      </w:tr>
      <w:tr w:rsidR="006560BB" w:rsidRPr="006560BB" w14:paraId="702D5EA7" w14:textId="77777777">
        <w:tc>
          <w:tcPr>
            <w:tcW w:w="539" w:type="dxa"/>
            <w:shd w:val="clear" w:color="auto" w:fill="auto"/>
          </w:tcPr>
          <w:p w14:paraId="34043C5C" w14:textId="77777777" w:rsidR="002B5B22" w:rsidRPr="006560BB" w:rsidRDefault="00EF4571">
            <w:pPr>
              <w:jc w:val="center"/>
              <w:rPr>
                <w:b/>
              </w:rPr>
            </w:pPr>
            <w:r w:rsidRPr="006560BB">
              <w:rPr>
                <w:b/>
              </w:rPr>
              <w:t>4</w:t>
            </w:r>
          </w:p>
        </w:tc>
        <w:tc>
          <w:tcPr>
            <w:tcW w:w="1528" w:type="dxa"/>
            <w:shd w:val="clear" w:color="auto" w:fill="auto"/>
          </w:tcPr>
          <w:p w14:paraId="218C62FA" w14:textId="77777777" w:rsidR="002B5B22" w:rsidRPr="006560BB" w:rsidRDefault="00EF4571">
            <w:pPr>
              <w:jc w:val="center"/>
            </w:pPr>
            <w:r w:rsidRPr="006560BB">
              <w:t>11/2018</w:t>
            </w:r>
          </w:p>
        </w:tc>
        <w:tc>
          <w:tcPr>
            <w:tcW w:w="4983" w:type="dxa"/>
            <w:shd w:val="clear" w:color="auto" w:fill="auto"/>
          </w:tcPr>
          <w:p w14:paraId="21BDC439" w14:textId="77777777" w:rsidR="002B5B22" w:rsidRPr="006560BB" w:rsidRDefault="00EF4571">
            <w:pPr>
              <w:jc w:val="both"/>
            </w:pPr>
            <w:r w:rsidRPr="006560BB">
              <w:t>Advances in Materials Science and Engineering (ISSN: 1687-8434, HINDAWI LTD, IF = 1.372)</w:t>
            </w:r>
          </w:p>
        </w:tc>
        <w:tc>
          <w:tcPr>
            <w:tcW w:w="2612" w:type="dxa"/>
            <w:shd w:val="clear" w:color="auto" w:fill="auto"/>
          </w:tcPr>
          <w:p w14:paraId="081D896A" w14:textId="77777777" w:rsidR="002B5B22" w:rsidRPr="006560BB" w:rsidRDefault="00EF4571">
            <w:pPr>
              <w:jc w:val="both"/>
            </w:pPr>
            <w:r w:rsidRPr="006560BB">
              <w:t>Scientific Committee</w:t>
            </w:r>
          </w:p>
        </w:tc>
      </w:tr>
    </w:tbl>
    <w:p w14:paraId="179520E2" w14:textId="77777777" w:rsidR="002B5B22" w:rsidRPr="006560BB" w:rsidRDefault="00EF4571">
      <w:pPr>
        <w:spacing w:before="60" w:after="60" w:line="288" w:lineRule="auto"/>
        <w:jc w:val="both"/>
        <w:rPr>
          <w:b/>
        </w:rPr>
      </w:pPr>
      <w:r w:rsidRPr="006560BB">
        <w:rPr>
          <w:b/>
        </w:rPr>
        <w:t>3. Tham gia làm việc tại Trường  Đại học/ Viện/ Trung tâm nghiên cứu theo lời mời</w:t>
      </w:r>
    </w:p>
    <w:tbl>
      <w:tblPr>
        <w:tblStyle w:val="aff4"/>
        <w:tblW w:w="10198"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51"/>
        <w:gridCol w:w="523"/>
        <w:gridCol w:w="1504"/>
        <w:gridCol w:w="2771"/>
        <w:gridCol w:w="2185"/>
        <w:gridCol w:w="2547"/>
        <w:gridCol w:w="417"/>
      </w:tblGrid>
      <w:tr w:rsidR="006560BB" w:rsidRPr="006560BB" w14:paraId="0D22C438" w14:textId="77777777">
        <w:trPr>
          <w:gridAfter w:val="1"/>
          <w:wAfter w:w="417" w:type="dxa"/>
        </w:trPr>
        <w:tc>
          <w:tcPr>
            <w:tcW w:w="251" w:type="dxa"/>
          </w:tcPr>
          <w:p w14:paraId="4F1B4D73" w14:textId="77777777" w:rsidR="002B5B22" w:rsidRPr="006560BB" w:rsidRDefault="002B5B22">
            <w:pPr>
              <w:pBdr>
                <w:top w:val="nil"/>
                <w:left w:val="nil"/>
                <w:bottom w:val="nil"/>
                <w:right w:val="nil"/>
                <w:between w:val="nil"/>
              </w:pBdr>
              <w:spacing w:line="276" w:lineRule="auto"/>
              <w:rPr>
                <w:b/>
              </w:rPr>
            </w:pPr>
          </w:p>
        </w:tc>
        <w:tc>
          <w:tcPr>
            <w:tcW w:w="523" w:type="dxa"/>
            <w:shd w:val="clear" w:color="auto" w:fill="auto"/>
            <w:vAlign w:val="center"/>
          </w:tcPr>
          <w:p w14:paraId="65771C54" w14:textId="77777777" w:rsidR="002B5B22" w:rsidRPr="006560BB" w:rsidRDefault="00EF4571">
            <w:pPr>
              <w:spacing w:before="60" w:after="60" w:line="288" w:lineRule="auto"/>
              <w:jc w:val="center"/>
              <w:rPr>
                <w:b/>
                <w:i/>
              </w:rPr>
            </w:pPr>
            <w:r w:rsidRPr="006560BB">
              <w:rPr>
                <w:b/>
                <w:i/>
              </w:rPr>
              <w:t>TT</w:t>
            </w:r>
          </w:p>
        </w:tc>
        <w:tc>
          <w:tcPr>
            <w:tcW w:w="1504" w:type="dxa"/>
            <w:shd w:val="clear" w:color="auto" w:fill="auto"/>
            <w:vAlign w:val="center"/>
          </w:tcPr>
          <w:p w14:paraId="25869D68" w14:textId="77777777" w:rsidR="002B5B22" w:rsidRPr="006560BB" w:rsidRDefault="00EF4571">
            <w:pPr>
              <w:spacing w:before="60" w:after="60" w:line="288" w:lineRule="auto"/>
              <w:jc w:val="center"/>
              <w:rPr>
                <w:b/>
                <w:i/>
              </w:rPr>
            </w:pPr>
            <w:r w:rsidRPr="006560BB">
              <w:rPr>
                <w:b/>
                <w:i/>
              </w:rPr>
              <w:t>Thời gian</w:t>
            </w:r>
          </w:p>
        </w:tc>
        <w:tc>
          <w:tcPr>
            <w:tcW w:w="4956" w:type="dxa"/>
            <w:gridSpan w:val="2"/>
            <w:shd w:val="clear" w:color="auto" w:fill="auto"/>
            <w:vAlign w:val="center"/>
          </w:tcPr>
          <w:p w14:paraId="38515EEC" w14:textId="77777777" w:rsidR="002B5B22" w:rsidRPr="006560BB" w:rsidRDefault="00EF4571">
            <w:pPr>
              <w:spacing w:before="60" w:after="60" w:line="288" w:lineRule="auto"/>
              <w:jc w:val="center"/>
              <w:rPr>
                <w:b/>
                <w:i/>
              </w:rPr>
            </w:pPr>
            <w:r w:rsidRPr="006560BB">
              <w:rPr>
                <w:b/>
                <w:i/>
              </w:rPr>
              <w:t>Tên Trường Đại học/ Viện/ Trung tâm nghiên cứu</w:t>
            </w:r>
          </w:p>
        </w:tc>
        <w:tc>
          <w:tcPr>
            <w:tcW w:w="2547" w:type="dxa"/>
            <w:shd w:val="clear" w:color="auto" w:fill="auto"/>
            <w:vAlign w:val="center"/>
          </w:tcPr>
          <w:p w14:paraId="24B349CB" w14:textId="77777777" w:rsidR="002B5B22" w:rsidRPr="006560BB" w:rsidRDefault="00EF4571">
            <w:pPr>
              <w:spacing w:before="60" w:after="60" w:line="288" w:lineRule="auto"/>
              <w:jc w:val="center"/>
              <w:rPr>
                <w:b/>
                <w:i/>
              </w:rPr>
            </w:pPr>
            <w:r w:rsidRPr="006560BB">
              <w:rPr>
                <w:b/>
                <w:i/>
              </w:rPr>
              <w:t>Nội dung tham gia</w:t>
            </w:r>
          </w:p>
        </w:tc>
      </w:tr>
      <w:tr w:rsidR="006560BB" w:rsidRPr="006560BB" w14:paraId="2F6BBF4C" w14:textId="77777777">
        <w:tc>
          <w:tcPr>
            <w:tcW w:w="5049" w:type="dxa"/>
            <w:gridSpan w:val="4"/>
            <w:tcBorders>
              <w:top w:val="nil"/>
              <w:left w:val="nil"/>
              <w:bottom w:val="nil"/>
              <w:right w:val="nil"/>
            </w:tcBorders>
          </w:tcPr>
          <w:p w14:paraId="09CE5929" w14:textId="77777777" w:rsidR="002B5B22" w:rsidRPr="006560BB" w:rsidRDefault="002B5B22">
            <w:pPr>
              <w:ind w:right="-28"/>
              <w:jc w:val="center"/>
              <w:rPr>
                <w:i/>
              </w:rPr>
            </w:pPr>
          </w:p>
        </w:tc>
        <w:tc>
          <w:tcPr>
            <w:tcW w:w="5149" w:type="dxa"/>
            <w:gridSpan w:val="3"/>
            <w:tcBorders>
              <w:top w:val="nil"/>
              <w:left w:val="nil"/>
              <w:bottom w:val="nil"/>
              <w:right w:val="nil"/>
            </w:tcBorders>
          </w:tcPr>
          <w:p w14:paraId="4C3F31F1" w14:textId="3EB602FA" w:rsidR="002B5B22" w:rsidRPr="006560BB" w:rsidRDefault="008F00CE" w:rsidP="00C3470C">
            <w:pPr>
              <w:ind w:right="-28"/>
              <w:jc w:val="center"/>
              <w:rPr>
                <w:i/>
              </w:rPr>
            </w:pPr>
            <w:r w:rsidRPr="006560BB">
              <w:rPr>
                <w:i/>
              </w:rPr>
              <w:br/>
              <w:t xml:space="preserve">Ngày </w:t>
            </w:r>
            <w:r w:rsidR="00C3470C">
              <w:rPr>
                <w:i/>
              </w:rPr>
              <w:t>30</w:t>
            </w:r>
            <w:r w:rsidR="0079429F" w:rsidRPr="006560BB">
              <w:rPr>
                <w:i/>
              </w:rPr>
              <w:t xml:space="preserve"> tháng </w:t>
            </w:r>
            <w:r w:rsidR="00C3470C">
              <w:rPr>
                <w:i/>
              </w:rPr>
              <w:t xml:space="preserve">10 </w:t>
            </w:r>
            <w:r w:rsidR="009C5869">
              <w:rPr>
                <w:i/>
              </w:rPr>
              <w:t xml:space="preserve"> </w:t>
            </w:r>
            <w:r w:rsidR="00EF4571" w:rsidRPr="006560BB">
              <w:rPr>
                <w:i/>
              </w:rPr>
              <w:t>năm 2023</w:t>
            </w:r>
          </w:p>
        </w:tc>
      </w:tr>
      <w:tr w:rsidR="006560BB" w:rsidRPr="006560BB" w14:paraId="189C9D11" w14:textId="77777777">
        <w:tc>
          <w:tcPr>
            <w:tcW w:w="5049" w:type="dxa"/>
            <w:gridSpan w:val="4"/>
            <w:tcBorders>
              <w:top w:val="nil"/>
              <w:left w:val="nil"/>
              <w:bottom w:val="nil"/>
              <w:right w:val="nil"/>
            </w:tcBorders>
          </w:tcPr>
          <w:p w14:paraId="53968ACB" w14:textId="77777777" w:rsidR="002B5B22" w:rsidRPr="006560BB" w:rsidRDefault="002B5B22">
            <w:pPr>
              <w:ind w:right="-28"/>
              <w:jc w:val="center"/>
            </w:pPr>
          </w:p>
        </w:tc>
        <w:tc>
          <w:tcPr>
            <w:tcW w:w="5149" w:type="dxa"/>
            <w:gridSpan w:val="3"/>
            <w:tcBorders>
              <w:top w:val="nil"/>
              <w:left w:val="nil"/>
              <w:bottom w:val="nil"/>
              <w:right w:val="nil"/>
            </w:tcBorders>
          </w:tcPr>
          <w:p w14:paraId="515772D3" w14:textId="77777777" w:rsidR="002B5B22" w:rsidRPr="006560BB" w:rsidRDefault="00EF4571">
            <w:pPr>
              <w:ind w:right="-28"/>
              <w:jc w:val="center"/>
              <w:rPr>
                <w:b/>
              </w:rPr>
            </w:pPr>
            <w:r w:rsidRPr="006560BB">
              <w:rPr>
                <w:b/>
              </w:rPr>
              <w:t>Người khai</w:t>
            </w:r>
          </w:p>
          <w:p w14:paraId="22DCE3C4" w14:textId="77777777" w:rsidR="002B5B22" w:rsidRPr="006560BB" w:rsidRDefault="00EF4571">
            <w:pPr>
              <w:ind w:right="-28"/>
              <w:jc w:val="center"/>
              <w:rPr>
                <w:i/>
              </w:rPr>
            </w:pPr>
            <w:r w:rsidRPr="006560BB">
              <w:rPr>
                <w:i/>
              </w:rPr>
              <w:t>(Họ tên và chữ ký)</w:t>
            </w:r>
          </w:p>
          <w:p w14:paraId="0F1AAB40" w14:textId="77777777" w:rsidR="002B5B22" w:rsidRPr="006560BB" w:rsidRDefault="002B5B22">
            <w:pPr>
              <w:ind w:right="-28"/>
              <w:jc w:val="center"/>
              <w:rPr>
                <w:i/>
              </w:rPr>
            </w:pPr>
          </w:p>
          <w:p w14:paraId="0D286FF3" w14:textId="5CEA6E5D" w:rsidR="002B5B22" w:rsidRDefault="002B5B22">
            <w:pPr>
              <w:ind w:right="-28"/>
              <w:jc w:val="center"/>
              <w:rPr>
                <w:noProof/>
              </w:rPr>
            </w:pPr>
            <w:bookmarkStart w:id="2" w:name="_GoBack"/>
            <w:bookmarkEnd w:id="2"/>
          </w:p>
          <w:p w14:paraId="370CF210" w14:textId="1FEE6991" w:rsidR="00E472FD" w:rsidRPr="006560BB" w:rsidRDefault="00E472FD">
            <w:pPr>
              <w:ind w:right="-28"/>
              <w:jc w:val="center"/>
              <w:rPr>
                <w:i/>
              </w:rPr>
            </w:pPr>
          </w:p>
          <w:p w14:paraId="635B6B82" w14:textId="77777777" w:rsidR="002B5B22" w:rsidRPr="006560BB" w:rsidRDefault="002B5B22">
            <w:pPr>
              <w:ind w:right="-28"/>
              <w:jc w:val="center"/>
              <w:rPr>
                <w:i/>
              </w:rPr>
            </w:pPr>
          </w:p>
          <w:p w14:paraId="453836D7" w14:textId="77777777" w:rsidR="002B5B22" w:rsidRPr="006560BB" w:rsidRDefault="00EF4571">
            <w:pPr>
              <w:ind w:right="-28"/>
              <w:jc w:val="center"/>
              <w:rPr>
                <w:b/>
              </w:rPr>
            </w:pPr>
            <w:r w:rsidRPr="006560BB">
              <w:rPr>
                <w:b/>
              </w:rPr>
              <w:t>Trần Thị Như Hoa</w:t>
            </w:r>
          </w:p>
        </w:tc>
      </w:tr>
    </w:tbl>
    <w:p w14:paraId="4B42492D" w14:textId="77777777" w:rsidR="002B5B22" w:rsidRPr="006560BB" w:rsidRDefault="002B5B22">
      <w:pPr>
        <w:spacing w:after="96"/>
        <w:rPr>
          <w:b/>
          <w:sz w:val="28"/>
          <w:szCs w:val="28"/>
        </w:rPr>
      </w:pPr>
    </w:p>
    <w:sectPr w:rsidR="002B5B22" w:rsidRPr="006560BB">
      <w:footerReference w:type="default" r:id="rId10"/>
      <w:headerReference w:type="first" r:id="rId11"/>
      <w:pgSz w:w="12240" w:h="15840"/>
      <w:pgMar w:top="893" w:right="900" w:bottom="1134" w:left="1560" w:header="142" w:footer="2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E124B" w14:textId="77777777" w:rsidR="00CC611C" w:rsidRDefault="00CC611C">
      <w:r>
        <w:separator/>
      </w:r>
    </w:p>
  </w:endnote>
  <w:endnote w:type="continuationSeparator" w:id="0">
    <w:p w14:paraId="41B25C6B" w14:textId="77777777" w:rsidR="00CC611C" w:rsidRDefault="00CC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 PL UMing HK">
    <w:altName w:val="Times New Roman"/>
    <w:charset w:val="00"/>
    <w:family w:val="roman"/>
    <w:pitch w:val="variable"/>
  </w:font>
  <w:font w:name="DejaVu Sans">
    <w:altName w:val="Times New Roman"/>
    <w:charset w:val="00"/>
    <w:family w:val="auto"/>
    <w:pitch w:val="variable"/>
  </w:font>
  <w:font w:name="AdvOT596495f2">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66E1" w14:textId="0918967D" w:rsidR="00721013" w:rsidRDefault="0072101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7768A">
      <w:rPr>
        <w:noProof/>
        <w:color w:val="000000"/>
      </w:rPr>
      <w:t>19</w:t>
    </w:r>
    <w:r>
      <w:rPr>
        <w:color w:val="000000"/>
      </w:rPr>
      <w:fldChar w:fldCharType="end"/>
    </w:r>
  </w:p>
  <w:p w14:paraId="7F41807B" w14:textId="77777777" w:rsidR="00721013" w:rsidRDefault="00721013">
    <w:pPr>
      <w:pBdr>
        <w:top w:val="nil"/>
        <w:left w:val="nil"/>
        <w:bottom w:val="nil"/>
        <w:right w:val="nil"/>
        <w:between w:val="nil"/>
      </w:pBdr>
      <w:tabs>
        <w:tab w:val="center" w:pos="4320"/>
        <w:tab w:val="right" w:pos="8640"/>
      </w:tabs>
      <w:rPr>
        <w:color w:val="00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30A0B" w14:textId="77777777" w:rsidR="00CC611C" w:rsidRDefault="00CC611C">
      <w:r>
        <w:separator/>
      </w:r>
    </w:p>
  </w:footnote>
  <w:footnote w:type="continuationSeparator" w:id="0">
    <w:p w14:paraId="71E4209D" w14:textId="77777777" w:rsidR="00CC611C" w:rsidRDefault="00CC6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7386" w14:textId="77777777" w:rsidR="00721013" w:rsidRDefault="00721013">
    <w:pPr>
      <w:pBdr>
        <w:top w:val="nil"/>
        <w:left w:val="nil"/>
        <w:bottom w:val="nil"/>
        <w:right w:val="nil"/>
        <w:between w:val="nil"/>
      </w:pBdr>
      <w:tabs>
        <w:tab w:val="center" w:pos="4320"/>
        <w:tab w:val="right" w:pos="8640"/>
      </w:tabs>
      <w:rPr>
        <w:color w:val="000000"/>
      </w:rPr>
    </w:pPr>
    <w:r>
      <w:rPr>
        <w:color w:val="000000"/>
      </w:rPr>
      <w:t xml:space="preserve">                     </w:t>
    </w:r>
  </w:p>
  <w:p w14:paraId="3569D537" w14:textId="77777777" w:rsidR="00721013" w:rsidRDefault="00721013">
    <w:pPr>
      <w:pBdr>
        <w:top w:val="nil"/>
        <w:left w:val="nil"/>
        <w:bottom w:val="nil"/>
        <w:right w:val="nil"/>
        <w:between w:val="nil"/>
      </w:pBdr>
      <w:tabs>
        <w:tab w:val="center" w:pos="4320"/>
        <w:tab w:val="right" w:pos="8640"/>
      </w:tabs>
      <w:rPr>
        <w:color w:val="000000"/>
        <w:sz w:val="4"/>
        <w:szCs w:val="4"/>
      </w:rPr>
    </w:pPr>
    <w:r>
      <w:rPr>
        <w:color w:val="000000"/>
      </w:rPr>
      <w:tab/>
    </w:r>
    <w:r>
      <w:rPr>
        <w:color w:val="000000"/>
        <w:sz w:val="4"/>
        <w:szCs w:val="4"/>
      </w:rPr>
      <w:tab/>
    </w:r>
    <w:r>
      <w:rPr>
        <w:color w:val="000000"/>
        <w:sz w:val="4"/>
        <w:szCs w:val="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0670C"/>
    <w:multiLevelType w:val="multilevel"/>
    <w:tmpl w:val="01BE1292"/>
    <w:lvl w:ilvl="0">
      <w:start w:val="1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653C75C3"/>
    <w:multiLevelType w:val="multilevel"/>
    <w:tmpl w:val="24D458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052C71"/>
    <w:multiLevelType w:val="multilevel"/>
    <w:tmpl w:val="2724E8DC"/>
    <w:lvl w:ilvl="0">
      <w:start w:val="1"/>
      <w:numFmt w:val="decimal"/>
      <w:lvlText w:val="%1."/>
      <w:lvlJc w:val="left"/>
      <w:pPr>
        <w:ind w:left="720" w:hanging="360"/>
      </w:pPr>
      <w:rPr>
        <w:sz w:val="24"/>
        <w:szCs w:val="24"/>
      </w:rPr>
    </w:lvl>
    <w:lvl w:ilvl="1">
      <w:start w:val="1"/>
      <w:numFmt w:val="decimal"/>
      <w:lvlText w:val="%2.%2."/>
      <w:lvlJc w:val="left"/>
      <w:pPr>
        <w:ind w:left="420" w:hanging="420"/>
      </w:pPr>
      <w:rPr>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2NzAzNTAzNjOysDRS0lEKTi0uzszPAykwNK8FALjQ6OktAAAA"/>
  </w:docVars>
  <w:rsids>
    <w:rsidRoot w:val="002B5B22"/>
    <w:rsid w:val="00055CC1"/>
    <w:rsid w:val="00075037"/>
    <w:rsid w:val="0008100E"/>
    <w:rsid w:val="00086404"/>
    <w:rsid w:val="000968E7"/>
    <w:rsid w:val="000A1028"/>
    <w:rsid w:val="000A5C1C"/>
    <w:rsid w:val="000C1BFA"/>
    <w:rsid w:val="00102B07"/>
    <w:rsid w:val="00102E7B"/>
    <w:rsid w:val="00103CCC"/>
    <w:rsid w:val="0010469A"/>
    <w:rsid w:val="001172C3"/>
    <w:rsid w:val="001427E9"/>
    <w:rsid w:val="0015497A"/>
    <w:rsid w:val="00172A89"/>
    <w:rsid w:val="001779E5"/>
    <w:rsid w:val="00180493"/>
    <w:rsid w:val="0019374F"/>
    <w:rsid w:val="001C0751"/>
    <w:rsid w:val="001C0898"/>
    <w:rsid w:val="001D11DD"/>
    <w:rsid w:val="001D4B67"/>
    <w:rsid w:val="001E2639"/>
    <w:rsid w:val="00205E95"/>
    <w:rsid w:val="00214B43"/>
    <w:rsid w:val="0022403D"/>
    <w:rsid w:val="0023080E"/>
    <w:rsid w:val="00232D21"/>
    <w:rsid w:val="002514A0"/>
    <w:rsid w:val="00255BF3"/>
    <w:rsid w:val="00264CF6"/>
    <w:rsid w:val="0028135B"/>
    <w:rsid w:val="002921F6"/>
    <w:rsid w:val="002A6BA6"/>
    <w:rsid w:val="002B5B22"/>
    <w:rsid w:val="002D20FE"/>
    <w:rsid w:val="002D2DE6"/>
    <w:rsid w:val="002D52F6"/>
    <w:rsid w:val="002D6ADB"/>
    <w:rsid w:val="0031276C"/>
    <w:rsid w:val="00333737"/>
    <w:rsid w:val="0037007E"/>
    <w:rsid w:val="00371E91"/>
    <w:rsid w:val="00380C1D"/>
    <w:rsid w:val="003B6962"/>
    <w:rsid w:val="003C1A84"/>
    <w:rsid w:val="003D6124"/>
    <w:rsid w:val="003E62EF"/>
    <w:rsid w:val="00401A43"/>
    <w:rsid w:val="00403257"/>
    <w:rsid w:val="00403EC1"/>
    <w:rsid w:val="004303F9"/>
    <w:rsid w:val="00433652"/>
    <w:rsid w:val="00435A50"/>
    <w:rsid w:val="00436B02"/>
    <w:rsid w:val="00463143"/>
    <w:rsid w:val="004738EA"/>
    <w:rsid w:val="00480873"/>
    <w:rsid w:val="0048652F"/>
    <w:rsid w:val="0048751C"/>
    <w:rsid w:val="00495EA5"/>
    <w:rsid w:val="004B6BEF"/>
    <w:rsid w:val="004D1549"/>
    <w:rsid w:val="004E151D"/>
    <w:rsid w:val="00500AC2"/>
    <w:rsid w:val="00547247"/>
    <w:rsid w:val="0055290A"/>
    <w:rsid w:val="00567533"/>
    <w:rsid w:val="005A0FF0"/>
    <w:rsid w:val="005A30C3"/>
    <w:rsid w:val="005B34CB"/>
    <w:rsid w:val="005B7298"/>
    <w:rsid w:val="005C5F00"/>
    <w:rsid w:val="005E1892"/>
    <w:rsid w:val="006010BF"/>
    <w:rsid w:val="00616963"/>
    <w:rsid w:val="00641FDA"/>
    <w:rsid w:val="00644E92"/>
    <w:rsid w:val="00647D46"/>
    <w:rsid w:val="00653DB5"/>
    <w:rsid w:val="006560BB"/>
    <w:rsid w:val="006661D1"/>
    <w:rsid w:val="00675C17"/>
    <w:rsid w:val="00681440"/>
    <w:rsid w:val="006821D2"/>
    <w:rsid w:val="006B36BF"/>
    <w:rsid w:val="006C3BC4"/>
    <w:rsid w:val="006D3418"/>
    <w:rsid w:val="006D4CE2"/>
    <w:rsid w:val="006F7FE3"/>
    <w:rsid w:val="007017E5"/>
    <w:rsid w:val="00721013"/>
    <w:rsid w:val="00726D79"/>
    <w:rsid w:val="00754D45"/>
    <w:rsid w:val="00772194"/>
    <w:rsid w:val="00780991"/>
    <w:rsid w:val="0079429F"/>
    <w:rsid w:val="007A4032"/>
    <w:rsid w:val="007B3B34"/>
    <w:rsid w:val="007B5173"/>
    <w:rsid w:val="007B68C5"/>
    <w:rsid w:val="007F1915"/>
    <w:rsid w:val="007F36E1"/>
    <w:rsid w:val="00816BCB"/>
    <w:rsid w:val="008357DC"/>
    <w:rsid w:val="00835890"/>
    <w:rsid w:val="00846B59"/>
    <w:rsid w:val="00850618"/>
    <w:rsid w:val="008522FA"/>
    <w:rsid w:val="00856309"/>
    <w:rsid w:val="00873ACE"/>
    <w:rsid w:val="00876060"/>
    <w:rsid w:val="008A69E3"/>
    <w:rsid w:val="008B77A5"/>
    <w:rsid w:val="008D11C5"/>
    <w:rsid w:val="008D2933"/>
    <w:rsid w:val="008D2FCD"/>
    <w:rsid w:val="008E4B9B"/>
    <w:rsid w:val="008E5045"/>
    <w:rsid w:val="008F00CE"/>
    <w:rsid w:val="00915E9A"/>
    <w:rsid w:val="00917950"/>
    <w:rsid w:val="009251D7"/>
    <w:rsid w:val="0093018E"/>
    <w:rsid w:val="009307C2"/>
    <w:rsid w:val="00933766"/>
    <w:rsid w:val="00941FAE"/>
    <w:rsid w:val="00966F5B"/>
    <w:rsid w:val="00982202"/>
    <w:rsid w:val="009908DD"/>
    <w:rsid w:val="00994080"/>
    <w:rsid w:val="009952DC"/>
    <w:rsid w:val="009B200F"/>
    <w:rsid w:val="009C5869"/>
    <w:rsid w:val="009E109C"/>
    <w:rsid w:val="009E26C9"/>
    <w:rsid w:val="009E5D7B"/>
    <w:rsid w:val="00A249C1"/>
    <w:rsid w:val="00A25380"/>
    <w:rsid w:val="00A308FA"/>
    <w:rsid w:val="00A551E2"/>
    <w:rsid w:val="00A627A4"/>
    <w:rsid w:val="00A740CB"/>
    <w:rsid w:val="00A74E8C"/>
    <w:rsid w:val="00A90B42"/>
    <w:rsid w:val="00A974CA"/>
    <w:rsid w:val="00AB1536"/>
    <w:rsid w:val="00AB28C8"/>
    <w:rsid w:val="00AE3CAF"/>
    <w:rsid w:val="00AF220F"/>
    <w:rsid w:val="00B0737D"/>
    <w:rsid w:val="00B15667"/>
    <w:rsid w:val="00B24946"/>
    <w:rsid w:val="00B4406D"/>
    <w:rsid w:val="00B714BA"/>
    <w:rsid w:val="00B7435D"/>
    <w:rsid w:val="00B82CFA"/>
    <w:rsid w:val="00B838AC"/>
    <w:rsid w:val="00B9180C"/>
    <w:rsid w:val="00B95A5F"/>
    <w:rsid w:val="00BA0157"/>
    <w:rsid w:val="00BD0A45"/>
    <w:rsid w:val="00BE3B46"/>
    <w:rsid w:val="00BE6995"/>
    <w:rsid w:val="00BE6CF0"/>
    <w:rsid w:val="00C13779"/>
    <w:rsid w:val="00C20F84"/>
    <w:rsid w:val="00C24C8B"/>
    <w:rsid w:val="00C3470C"/>
    <w:rsid w:val="00C3513B"/>
    <w:rsid w:val="00C47604"/>
    <w:rsid w:val="00C51793"/>
    <w:rsid w:val="00C637B4"/>
    <w:rsid w:val="00C6531B"/>
    <w:rsid w:val="00CB22AA"/>
    <w:rsid w:val="00CB2D66"/>
    <w:rsid w:val="00CB2DB9"/>
    <w:rsid w:val="00CC611C"/>
    <w:rsid w:val="00CE4692"/>
    <w:rsid w:val="00CF63EE"/>
    <w:rsid w:val="00CF7798"/>
    <w:rsid w:val="00D21535"/>
    <w:rsid w:val="00D73FDD"/>
    <w:rsid w:val="00D747F3"/>
    <w:rsid w:val="00D86CDC"/>
    <w:rsid w:val="00D873F7"/>
    <w:rsid w:val="00DA0671"/>
    <w:rsid w:val="00DA2D5F"/>
    <w:rsid w:val="00DC23E0"/>
    <w:rsid w:val="00DE0FF1"/>
    <w:rsid w:val="00DF6C38"/>
    <w:rsid w:val="00E02CF5"/>
    <w:rsid w:val="00E138C5"/>
    <w:rsid w:val="00E472FD"/>
    <w:rsid w:val="00E563C3"/>
    <w:rsid w:val="00E7428A"/>
    <w:rsid w:val="00E76A70"/>
    <w:rsid w:val="00E7768A"/>
    <w:rsid w:val="00E81ACE"/>
    <w:rsid w:val="00E82174"/>
    <w:rsid w:val="00E86271"/>
    <w:rsid w:val="00E9316A"/>
    <w:rsid w:val="00EA4BF2"/>
    <w:rsid w:val="00EA4D3B"/>
    <w:rsid w:val="00EB0F8B"/>
    <w:rsid w:val="00ED12EA"/>
    <w:rsid w:val="00ED34CA"/>
    <w:rsid w:val="00ED3ABA"/>
    <w:rsid w:val="00ED443B"/>
    <w:rsid w:val="00ED6E24"/>
    <w:rsid w:val="00EE32CD"/>
    <w:rsid w:val="00EE48F4"/>
    <w:rsid w:val="00EF4571"/>
    <w:rsid w:val="00F27E0E"/>
    <w:rsid w:val="00F75698"/>
    <w:rsid w:val="00F852B2"/>
    <w:rsid w:val="00F857D6"/>
    <w:rsid w:val="00FC5CEC"/>
    <w:rsid w:val="00FC6827"/>
    <w:rsid w:val="00FD01A4"/>
    <w:rsid w:val="00FD5588"/>
    <w:rsid w:val="00FD712E"/>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DE0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E0E"/>
  </w:style>
  <w:style w:type="paragraph" w:styleId="Heading1">
    <w:name w:val="heading 1"/>
    <w:basedOn w:val="Normal"/>
    <w:next w:val="Normal"/>
    <w:qFormat/>
    <w:rsid w:val="004850D4"/>
    <w:pPr>
      <w:keepNext/>
      <w:widowControl w:val="0"/>
      <w:ind w:right="-242"/>
      <w:outlineLvl w:val="0"/>
    </w:pPr>
    <w:rPr>
      <w:rFonts w:ascii=".VnTime" w:hAnsi=".VnTime"/>
      <w:b/>
      <w:color w:val="0000FF"/>
      <w:sz w:val="28"/>
    </w:rPr>
  </w:style>
  <w:style w:type="paragraph" w:styleId="Heading2">
    <w:name w:val="heading 2"/>
    <w:basedOn w:val="Normal"/>
    <w:next w:val="Normal"/>
    <w:qFormat/>
    <w:rsid w:val="004850D4"/>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qFormat/>
    <w:rsid w:val="004850D4"/>
    <w:pPr>
      <w:keepNext/>
      <w:widowControl w:val="0"/>
      <w:ind w:right="3124"/>
      <w:outlineLvl w:val="2"/>
    </w:pPr>
    <w:rPr>
      <w:rFonts w:ascii=".VnTime" w:hAnsi=".VnTime"/>
      <w:b/>
      <w:color w:val="0000FF"/>
      <w:sz w:val="26"/>
    </w:rPr>
  </w:style>
  <w:style w:type="paragraph" w:styleId="Heading4">
    <w:name w:val="heading 4"/>
    <w:basedOn w:val="Normal"/>
    <w:next w:val="Normal"/>
    <w:qFormat/>
    <w:rsid w:val="004850D4"/>
    <w:pPr>
      <w:keepNext/>
      <w:widowControl w:val="0"/>
      <w:jc w:val="right"/>
      <w:outlineLvl w:val="3"/>
    </w:pPr>
    <w:rPr>
      <w:rFonts w:ascii=".VnTime" w:hAnsi=".VnTime"/>
      <w:b/>
      <w:color w:val="008080"/>
      <w:sz w:val="28"/>
    </w:rPr>
  </w:style>
  <w:style w:type="paragraph" w:styleId="Heading5">
    <w:name w:val="heading 5"/>
    <w:basedOn w:val="Normal"/>
    <w:next w:val="Normal"/>
    <w:qFormat/>
    <w:rsid w:val="004850D4"/>
    <w:pPr>
      <w:keepNext/>
      <w:widowControl w:val="0"/>
      <w:jc w:val="center"/>
      <w:outlineLvl w:val="4"/>
    </w:pPr>
    <w:rPr>
      <w:rFonts w:ascii="Arial" w:hAnsi="Arial"/>
      <w:b/>
    </w:rPr>
  </w:style>
  <w:style w:type="paragraph" w:styleId="Heading6">
    <w:name w:val="heading 6"/>
    <w:basedOn w:val="Normal"/>
    <w:next w:val="Normal"/>
    <w:qFormat/>
    <w:rsid w:val="004850D4"/>
    <w:pPr>
      <w:keepNext/>
      <w:widowControl w:val="0"/>
      <w:ind w:right="3124"/>
      <w:outlineLvl w:val="5"/>
    </w:pPr>
    <w:rPr>
      <w:rFonts w:ascii="Arial" w:hAnsi="Arial"/>
      <w:b/>
    </w:rPr>
  </w:style>
  <w:style w:type="paragraph" w:styleId="Heading7">
    <w:name w:val="heading 7"/>
    <w:basedOn w:val="Normal"/>
    <w:next w:val="Normal"/>
    <w:qFormat/>
    <w:rsid w:val="004850D4"/>
    <w:pPr>
      <w:keepNext/>
      <w:widowControl w:val="0"/>
      <w:ind w:right="3124"/>
      <w:outlineLvl w:val="6"/>
    </w:pPr>
    <w:rPr>
      <w:b/>
      <w:color w:val="FF0000"/>
      <w:sz w:val="32"/>
    </w:rPr>
  </w:style>
  <w:style w:type="paragraph" w:styleId="Heading8">
    <w:name w:val="heading 8"/>
    <w:basedOn w:val="Normal"/>
    <w:next w:val="Normal"/>
    <w:qFormat/>
    <w:rsid w:val="004850D4"/>
    <w:pPr>
      <w:keepNext/>
      <w:widowControl w:val="0"/>
      <w:jc w:val="center"/>
      <w:outlineLvl w:val="7"/>
    </w:pPr>
    <w:rPr>
      <w:rFonts w:ascii="Arial" w:hAnsi="Arial"/>
      <w:b/>
      <w:sz w:val="18"/>
    </w:rPr>
  </w:style>
  <w:style w:type="paragraph" w:styleId="Heading9">
    <w:name w:val="heading 9"/>
    <w:basedOn w:val="Normal"/>
    <w:next w:val="Normal"/>
    <w:qFormat/>
    <w:rsid w:val="004850D4"/>
    <w:pPr>
      <w:keepNext/>
      <w:widowControl w:val="0"/>
      <w:ind w:left="360" w:right="3124" w:hanging="3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A0CEB"/>
    <w:pPr>
      <w:widowControl w:val="0"/>
      <w:jc w:val="center"/>
    </w:pPr>
    <w:rPr>
      <w:rFonts w:ascii=".VnTimeH" w:hAnsi=".VnTimeH"/>
      <w:b/>
      <w:sz w:val="28"/>
    </w:rPr>
  </w:style>
  <w:style w:type="paragraph" w:styleId="BodyText">
    <w:name w:val="Body Text"/>
    <w:basedOn w:val="Normal"/>
    <w:rsid w:val="004850D4"/>
    <w:pPr>
      <w:widowControl w:val="0"/>
      <w:tabs>
        <w:tab w:val="left" w:pos="144"/>
        <w:tab w:val="center" w:pos="1584"/>
        <w:tab w:val="left" w:pos="5616"/>
      </w:tabs>
      <w:spacing w:line="480" w:lineRule="atLeast"/>
      <w:ind w:right="3124"/>
    </w:pPr>
    <w:rPr>
      <w:b/>
    </w:rPr>
  </w:style>
  <w:style w:type="paragraph" w:styleId="FootnoteText">
    <w:name w:val="footnote text"/>
    <w:basedOn w:val="Normal"/>
    <w:semiHidden/>
    <w:rsid w:val="004850D4"/>
  </w:style>
  <w:style w:type="character" w:styleId="FootnoteReference">
    <w:name w:val="footnote reference"/>
    <w:semiHidden/>
    <w:rsid w:val="004850D4"/>
    <w:rPr>
      <w:vertAlign w:val="superscript"/>
    </w:rPr>
  </w:style>
  <w:style w:type="paragraph" w:styleId="BodyText2">
    <w:name w:val="Body Text 2"/>
    <w:basedOn w:val="Normal"/>
    <w:rsid w:val="004850D4"/>
    <w:pPr>
      <w:widowControl w:val="0"/>
      <w:ind w:right="-62"/>
      <w:jc w:val="both"/>
    </w:pPr>
    <w:rPr>
      <w:rFonts w:ascii=".VnTime" w:hAnsi=".VnTime"/>
      <w:sz w:val="24"/>
    </w:rPr>
  </w:style>
  <w:style w:type="paragraph" w:styleId="BodyText3">
    <w:name w:val="Body Text 3"/>
    <w:basedOn w:val="Normal"/>
    <w:rsid w:val="004850D4"/>
    <w:rPr>
      <w:rFonts w:ascii=".VnTime" w:hAnsi=".VnTime"/>
      <w:sz w:val="24"/>
    </w:rPr>
  </w:style>
  <w:style w:type="paragraph" w:styleId="Caption">
    <w:name w:val="caption"/>
    <w:basedOn w:val="Normal"/>
    <w:next w:val="Normal"/>
    <w:qFormat/>
    <w:rsid w:val="004850D4"/>
    <w:rPr>
      <w:rFonts w:ascii=".VnTime" w:hAnsi=".VnTime"/>
      <w:sz w:val="24"/>
    </w:rPr>
  </w:style>
  <w:style w:type="paragraph" w:styleId="Header">
    <w:name w:val="header"/>
    <w:basedOn w:val="Normal"/>
    <w:link w:val="HeaderChar"/>
    <w:uiPriority w:val="99"/>
    <w:rsid w:val="004850D4"/>
    <w:pPr>
      <w:tabs>
        <w:tab w:val="center" w:pos="4320"/>
        <w:tab w:val="right" w:pos="8640"/>
      </w:tabs>
    </w:pPr>
  </w:style>
  <w:style w:type="paragraph" w:styleId="Footer">
    <w:name w:val="footer"/>
    <w:basedOn w:val="Normal"/>
    <w:link w:val="FooterChar"/>
    <w:uiPriority w:val="99"/>
    <w:rsid w:val="004850D4"/>
    <w:pPr>
      <w:tabs>
        <w:tab w:val="center" w:pos="4320"/>
        <w:tab w:val="right" w:pos="8640"/>
      </w:tabs>
    </w:pPr>
  </w:style>
  <w:style w:type="character" w:styleId="PageNumber">
    <w:name w:val="page number"/>
    <w:basedOn w:val="DefaultParagraphFont"/>
    <w:rsid w:val="004850D4"/>
  </w:style>
  <w:style w:type="character" w:styleId="CommentReference">
    <w:name w:val="annotation reference"/>
    <w:semiHidden/>
    <w:rsid w:val="004850D4"/>
    <w:rPr>
      <w:sz w:val="16"/>
    </w:rPr>
  </w:style>
  <w:style w:type="paragraph" w:styleId="CommentText">
    <w:name w:val="annotation text"/>
    <w:basedOn w:val="Normal"/>
    <w:semiHidden/>
    <w:rsid w:val="004850D4"/>
  </w:style>
  <w:style w:type="paragraph" w:styleId="BlockText">
    <w:name w:val="Block Text"/>
    <w:basedOn w:val="Normal"/>
    <w:rsid w:val="004850D4"/>
    <w:pPr>
      <w:ind w:left="90" w:right="290"/>
    </w:pPr>
    <w:rPr>
      <w:rFonts w:ascii=".VnTime" w:hAnsi=".VnTime"/>
      <w:sz w:val="22"/>
    </w:rPr>
  </w:style>
  <w:style w:type="table" w:styleId="TableGrid">
    <w:name w:val="Table Grid"/>
    <w:basedOn w:val="TableNormal"/>
    <w:rsid w:val="00173F5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726B0"/>
    <w:pPr>
      <w:spacing w:after="120"/>
      <w:ind w:left="360"/>
    </w:pPr>
  </w:style>
  <w:style w:type="character" w:customStyle="1" w:styleId="BodyTextIndentChar">
    <w:name w:val="Body Text Indent Char"/>
    <w:basedOn w:val="DefaultParagraphFont"/>
    <w:link w:val="BodyTextIndent"/>
    <w:rsid w:val="00F726B0"/>
  </w:style>
  <w:style w:type="paragraph" w:styleId="ListParagraph">
    <w:name w:val="List Paragraph"/>
    <w:basedOn w:val="Normal"/>
    <w:uiPriority w:val="34"/>
    <w:qFormat/>
    <w:rsid w:val="0091209E"/>
    <w:pPr>
      <w:ind w:left="720"/>
    </w:pPr>
  </w:style>
  <w:style w:type="table" w:customStyle="1" w:styleId="TableGrid1">
    <w:name w:val="Table Grid1"/>
    <w:basedOn w:val="TableNormal"/>
    <w:next w:val="TableGrid"/>
    <w:rsid w:val="0077286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04977"/>
  </w:style>
  <w:style w:type="paragraph" w:styleId="BalloonText">
    <w:name w:val="Balloon Text"/>
    <w:basedOn w:val="Normal"/>
    <w:link w:val="BalloonTextChar"/>
    <w:rsid w:val="00104977"/>
    <w:rPr>
      <w:rFonts w:ascii="Tahoma" w:hAnsi="Tahoma"/>
      <w:sz w:val="16"/>
      <w:szCs w:val="16"/>
    </w:rPr>
  </w:style>
  <w:style w:type="character" w:customStyle="1" w:styleId="BalloonTextChar">
    <w:name w:val="Balloon Text Char"/>
    <w:link w:val="BalloonText"/>
    <w:rsid w:val="00104977"/>
    <w:rPr>
      <w:rFonts w:ascii="Tahoma" w:hAnsi="Tahoma" w:cs="Tahoma"/>
      <w:sz w:val="16"/>
      <w:szCs w:val="16"/>
    </w:rPr>
  </w:style>
  <w:style w:type="character" w:styleId="LineNumber">
    <w:name w:val="line number"/>
    <w:rsid w:val="00782885"/>
  </w:style>
  <w:style w:type="paragraph" w:customStyle="1" w:styleId="Nidungbng">
    <w:name w:val="Nội dung bảng"/>
    <w:basedOn w:val="Normal"/>
    <w:rsid w:val="006A0CEB"/>
    <w:pPr>
      <w:widowControl w:val="0"/>
      <w:suppressLineNumbers/>
      <w:suppressAutoHyphens/>
    </w:pPr>
    <w:rPr>
      <w:rFonts w:ascii="AR PL UMing HK" w:eastAsia="DejaVu Sans" w:hAnsi="AR PL UMing HK"/>
      <w:kern w:val="1"/>
      <w:sz w:val="24"/>
      <w:szCs w:val="24"/>
    </w:rPr>
  </w:style>
  <w:style w:type="character" w:customStyle="1" w:styleId="TitleChar">
    <w:name w:val="Title Char"/>
    <w:link w:val="Title"/>
    <w:rsid w:val="006A0CEB"/>
    <w:rPr>
      <w:rFonts w:ascii=".VnTimeH" w:hAnsi=".VnTimeH"/>
      <w:b/>
      <w:sz w:val="28"/>
    </w:rPr>
  </w:style>
  <w:style w:type="character" w:customStyle="1" w:styleId="FooterChar">
    <w:name w:val="Footer Char"/>
    <w:link w:val="Footer"/>
    <w:uiPriority w:val="99"/>
    <w:rsid w:val="00400BC6"/>
    <w:rPr>
      <w:lang w:val="en-US" w:eastAsia="en-US"/>
    </w:rPr>
  </w:style>
  <w:style w:type="paragraph" w:styleId="DocumentMap">
    <w:name w:val="Document Map"/>
    <w:basedOn w:val="Normal"/>
    <w:link w:val="DocumentMapChar"/>
    <w:rsid w:val="00AD3DAC"/>
    <w:rPr>
      <w:rFonts w:ascii="Tahoma" w:hAnsi="Tahoma"/>
      <w:sz w:val="16"/>
      <w:szCs w:val="16"/>
    </w:rPr>
  </w:style>
  <w:style w:type="character" w:customStyle="1" w:styleId="DocumentMapChar">
    <w:name w:val="Document Map Char"/>
    <w:link w:val="DocumentMap"/>
    <w:rsid w:val="00AD3DAC"/>
    <w:rPr>
      <w:rFonts w:ascii="Tahoma" w:hAnsi="Tahoma" w:cs="Tahoma"/>
      <w:sz w:val="16"/>
      <w:szCs w:val="16"/>
    </w:rPr>
  </w:style>
  <w:style w:type="character" w:styleId="PlaceholderText">
    <w:name w:val="Placeholder Text"/>
    <w:basedOn w:val="DefaultParagraphFont"/>
    <w:uiPriority w:val="99"/>
    <w:semiHidden/>
    <w:rsid w:val="00F5145E"/>
    <w:rPr>
      <w:color w:val="808080"/>
    </w:rPr>
  </w:style>
  <w:style w:type="character" w:customStyle="1" w:styleId="hps">
    <w:name w:val="hps"/>
    <w:basedOn w:val="DefaultParagraphFont"/>
    <w:rsid w:val="00773915"/>
  </w:style>
  <w:style w:type="character" w:styleId="Strong">
    <w:name w:val="Strong"/>
    <w:uiPriority w:val="22"/>
    <w:qFormat/>
    <w:rsid w:val="00773915"/>
    <w:rPr>
      <w:b/>
      <w:bCs/>
    </w:rPr>
  </w:style>
  <w:style w:type="character" w:styleId="Emphasis">
    <w:name w:val="Emphasis"/>
    <w:uiPriority w:val="20"/>
    <w:qFormat/>
    <w:rsid w:val="00773915"/>
    <w:rPr>
      <w:i/>
      <w:iCs/>
    </w:rPr>
  </w:style>
  <w:style w:type="character" w:customStyle="1" w:styleId="fontstyle01">
    <w:name w:val="fontstyle01"/>
    <w:basedOn w:val="DefaultParagraphFont"/>
    <w:rsid w:val="002B779A"/>
    <w:rPr>
      <w:rFonts w:ascii="AdvOT596495f2" w:hAnsi="AdvOT596495f2" w:hint="default"/>
      <w:b w:val="0"/>
      <w:bCs w:val="0"/>
      <w:i w:val="0"/>
      <w:iCs w:val="0"/>
      <w:color w:val="000000"/>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table" w:customStyle="1" w:styleId="a9">
    <w:basedOn w:val="TableNormal"/>
    <w:tblPr>
      <w:tblStyleRowBandSize w:val="1"/>
      <w:tblStyleColBandSize w:val="1"/>
      <w:tblCellMar>
        <w:top w:w="55" w:type="dxa"/>
        <w:left w:w="55" w:type="dxa"/>
        <w:bottom w:w="55" w:type="dxa"/>
        <w:right w:w="55" w:type="dxa"/>
      </w:tblCellMar>
    </w:tblPr>
  </w:style>
  <w:style w:type="table" w:customStyle="1" w:styleId="aa">
    <w:basedOn w:val="TableNormal"/>
    <w:tblPr>
      <w:tblStyleRowBandSize w:val="1"/>
      <w:tblStyleColBandSize w:val="1"/>
      <w:tblCellMar>
        <w:top w:w="55" w:type="dxa"/>
        <w:left w:w="55" w:type="dxa"/>
        <w:bottom w:w="55" w:type="dxa"/>
        <w:right w:w="55" w:type="dxa"/>
      </w:tblCellMar>
    </w:tblPr>
  </w:style>
  <w:style w:type="table" w:customStyle="1" w:styleId="ab">
    <w:basedOn w:val="TableNormal"/>
    <w:tblPr>
      <w:tblStyleRowBandSize w:val="1"/>
      <w:tblStyleColBandSize w:val="1"/>
      <w:tblCellMar>
        <w:top w:w="55" w:type="dxa"/>
        <w:left w:w="55" w:type="dxa"/>
        <w:bottom w:w="55" w:type="dxa"/>
        <w:right w:w="5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55" w:type="dxa"/>
        <w:left w:w="55" w:type="dxa"/>
        <w:bottom w:w="55" w:type="dxa"/>
        <w:right w:w="55" w:type="dxa"/>
      </w:tblCellMar>
    </w:tblPr>
  </w:style>
  <w:style w:type="table" w:customStyle="1" w:styleId="ae">
    <w:basedOn w:val="TableNormal"/>
    <w:tblPr>
      <w:tblStyleRowBandSize w:val="1"/>
      <w:tblStyleColBandSize w:val="1"/>
      <w:tblCellMar>
        <w:top w:w="55" w:type="dxa"/>
        <w:left w:w="55" w:type="dxa"/>
        <w:bottom w:w="55" w:type="dxa"/>
        <w:right w:w="5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00578D"/>
    <w:rPr>
      <w:color w:val="0000FF"/>
      <w:u w:val="single"/>
    </w:rPr>
  </w:style>
  <w:style w:type="table" w:customStyle="1" w:styleId="af2">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3">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4">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5">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6">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7">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8">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9">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a">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b">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c">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d">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e">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f">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f0">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f1">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f2">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f3">
    <w:basedOn w:val="TableNormal"/>
    <w:pPr>
      <w:widowControl w:val="0"/>
    </w:pPr>
    <w:tblPr>
      <w:tblStyleRowBandSize w:val="1"/>
      <w:tblStyleColBandSize w:val="1"/>
      <w:tblCellMar>
        <w:top w:w="55" w:type="dxa"/>
        <w:left w:w="115" w:type="dxa"/>
        <w:bottom w:w="55" w:type="dxa"/>
        <w:right w:w="115" w:type="dxa"/>
      </w:tblCellMar>
    </w:tblPr>
  </w:style>
  <w:style w:type="table" w:customStyle="1" w:styleId="aff4">
    <w:basedOn w:val="TableNormal"/>
    <w:pPr>
      <w:widowControl w:val="0"/>
    </w:pPr>
    <w:tblPr>
      <w:tblStyleRowBandSize w:val="1"/>
      <w:tblStyleColBandSize w:val="1"/>
      <w:tblCellMar>
        <w:top w:w="55" w:type="dxa"/>
        <w:left w:w="115" w:type="dxa"/>
        <w:bottom w:w="5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463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d0f+q+Ym3/4IVXvm7uqe5e8+rg==">AMUW2mXBprFGYFUt5jCfe7GDE+u8+AniDGrUfjzszKP+Og/sfReHJ20huh4D11a8IwCQxWWjyX9C2QPz0akie6cqhuIg21/WlMP1wJRHnl9F7jwzKoif3W8B/IOY2722wHnS5ACoIEBX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6713</Words>
  <Characters>38269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lastModifiedBy>Admin</cp:lastModifiedBy>
  <cp:revision>3</cp:revision>
  <cp:lastPrinted>2023-11-01T04:30:00Z</cp:lastPrinted>
  <dcterms:created xsi:type="dcterms:W3CDTF">2023-11-01T04:30:00Z</dcterms:created>
  <dcterms:modified xsi:type="dcterms:W3CDTF">2023-11-01T04:30:00Z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d5980b8fc2ae7c14900f6204b61a97607b4834490fbc84267de0900b26988fc8</vt:lpwstr>
  </property>
</Properties>
</file>