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CAD" w:rsidRPr="00F70CAD" w:rsidRDefault="00F70CAD" w:rsidP="00F70CAD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F70CAD">
        <w:rPr>
          <w:rFonts w:ascii="Times New Roman" w:hAnsi="Times New Roman" w:cs="Times New Roman"/>
          <w:b/>
          <w:bCs/>
          <w:sz w:val="20"/>
          <w:szCs w:val="20"/>
          <w:lang w:val="en-GB"/>
        </w:rPr>
        <w:t>CÔNG TY TNHH HANNA INSTRUMENTS VIỆT NAM TUYỂN DỤNG</w:t>
      </w:r>
    </w:p>
    <w:p w:rsidR="00F70CAD" w:rsidRPr="00F70CAD" w:rsidRDefault="00F70CAD" w:rsidP="00F70CAD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F70CAD">
        <w:rPr>
          <w:rFonts w:ascii="Times New Roman" w:hAnsi="Times New Roman" w:cs="Times New Roman"/>
          <w:b/>
          <w:bCs/>
          <w:sz w:val="20"/>
          <w:szCs w:val="20"/>
          <w:lang w:val="en-GB"/>
        </w:rPr>
        <w:t>Vị trí:</w:t>
      </w:r>
      <w:r w:rsidRPr="00F70CAD">
        <w:rPr>
          <w:rFonts w:ascii="Times New Roman" w:hAnsi="Times New Roman" w:cs="Times New Roman"/>
          <w:sz w:val="20"/>
          <w:szCs w:val="20"/>
          <w:lang w:val="en-GB"/>
        </w:rPr>
        <w:t xml:space="preserve"> Kỹ sư kinh doanh </w:t>
      </w:r>
      <w:r>
        <w:rPr>
          <w:rFonts w:ascii="Times New Roman" w:hAnsi="Times New Roman" w:cs="Times New Roman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F70CAD">
        <w:rPr>
          <w:rFonts w:ascii="Times New Roman" w:hAnsi="Times New Roman" w:cs="Times New Roman"/>
          <w:b/>
          <w:sz w:val="20"/>
          <w:szCs w:val="20"/>
          <w:lang w:val="en-GB"/>
        </w:rPr>
        <w:t>Số lượng</w:t>
      </w:r>
      <w:r>
        <w:rPr>
          <w:rFonts w:ascii="Times New Roman" w:hAnsi="Times New Roman" w:cs="Times New Roman"/>
          <w:sz w:val="20"/>
          <w:szCs w:val="20"/>
          <w:lang w:val="en-GB"/>
        </w:rPr>
        <w:t>: 03 vị trí</w:t>
      </w:r>
    </w:p>
    <w:p w:rsidR="00F70CAD" w:rsidRPr="00F70CAD" w:rsidRDefault="00F70CAD" w:rsidP="00F70CAD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F70CAD">
        <w:rPr>
          <w:rFonts w:ascii="Times New Roman" w:hAnsi="Times New Roman" w:cs="Times New Roman"/>
          <w:b/>
          <w:bCs/>
          <w:sz w:val="20"/>
          <w:szCs w:val="20"/>
          <w:lang w:val="en-GB"/>
        </w:rPr>
        <w:t>Địa điểm làm việc:</w:t>
      </w:r>
      <w:r w:rsidRPr="00F70CA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F70CAD">
        <w:rPr>
          <w:rFonts w:ascii="Times New Roman" w:hAnsi="Times New Roman" w:cs="Times New Roman"/>
          <w:iCs/>
          <w:sz w:val="20"/>
          <w:szCs w:val="20"/>
          <w:lang w:val="en-GB"/>
        </w:rPr>
        <w:t>Phòng B và C, Tòa nhà AP Tower, 518B Điện Biên Phủ, Phường Thạnh Mỹ Tây, Thành phố Hồ Chí Minh.</w:t>
      </w:r>
    </w:p>
    <w:p w:rsidR="00F70CAD" w:rsidRPr="00F70CAD" w:rsidRDefault="00F70CAD" w:rsidP="00F70CAD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F70CAD">
        <w:rPr>
          <w:rFonts w:ascii="Times New Roman" w:hAnsi="Times New Roman" w:cs="Times New Roman"/>
          <w:b/>
          <w:bCs/>
          <w:sz w:val="20"/>
          <w:szCs w:val="20"/>
          <w:lang w:val="en-GB"/>
        </w:rPr>
        <w:t>Loại hình:</w:t>
      </w:r>
      <w:r w:rsidRPr="00F70CAD">
        <w:rPr>
          <w:rFonts w:ascii="Times New Roman" w:hAnsi="Times New Roman" w:cs="Times New Roman"/>
          <w:sz w:val="20"/>
          <w:szCs w:val="20"/>
          <w:lang w:val="en-GB"/>
        </w:rPr>
        <w:t xml:space="preserve"> Toàn thời gian</w:t>
      </w:r>
      <w:bookmarkStart w:id="0" w:name="_GoBack"/>
      <w:bookmarkEnd w:id="0"/>
    </w:p>
    <w:p w:rsidR="00F70CAD" w:rsidRPr="00F70CAD" w:rsidRDefault="00F70CAD" w:rsidP="00F70CAD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F70CAD">
        <w:rPr>
          <w:rFonts w:ascii="Times New Roman" w:hAnsi="Times New Roman" w:cs="Times New Roman"/>
          <w:b/>
          <w:sz w:val="20"/>
          <w:szCs w:val="20"/>
          <w:lang w:val="en-GB"/>
        </w:rPr>
        <w:t>Khu vực phụ trách</w:t>
      </w:r>
      <w:r w:rsidRPr="00F70CAD">
        <w:rPr>
          <w:rFonts w:ascii="Times New Roman" w:hAnsi="Times New Roman" w:cs="Times New Roman"/>
          <w:sz w:val="20"/>
          <w:szCs w:val="20"/>
          <w:lang w:val="en-GB"/>
        </w:rPr>
        <w:t xml:space="preserve">: </w:t>
      </w:r>
    </w:p>
    <w:p w:rsidR="00F70CAD" w:rsidRPr="00F70CAD" w:rsidRDefault="00F70CAD" w:rsidP="00F70CAD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  <w:lang w:val="en-GB"/>
        </w:rPr>
      </w:pPr>
      <w:r w:rsidRPr="00F70CAD">
        <w:rPr>
          <w:rFonts w:ascii="Times New Roman" w:hAnsi="Times New Roman" w:cs="Times New Roman"/>
          <w:iCs/>
          <w:sz w:val="20"/>
          <w:szCs w:val="20"/>
          <w:lang w:val="en-GB"/>
        </w:rPr>
        <w:t>Central Area (Khu vực miền Tây) - 01 vacancy</w:t>
      </w:r>
    </w:p>
    <w:p w:rsidR="00F70CAD" w:rsidRPr="00F70CAD" w:rsidRDefault="00F70CAD" w:rsidP="00F70CAD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iCs/>
          <w:sz w:val="20"/>
          <w:szCs w:val="20"/>
          <w:lang w:val="en-GB"/>
        </w:rPr>
      </w:pPr>
      <w:r w:rsidRPr="00F70CAD">
        <w:rPr>
          <w:rFonts w:ascii="Times New Roman" w:hAnsi="Times New Roman" w:cs="Times New Roman"/>
          <w:iCs/>
          <w:sz w:val="20"/>
          <w:szCs w:val="20"/>
          <w:lang w:val="en-GB"/>
        </w:rPr>
        <w:t>Southeast (Đông Nam Bộ: BR-VT, Bình Dương, Bình Phước, Bình Thuận) - 01 vacancy</w:t>
      </w:r>
    </w:p>
    <w:p w:rsidR="00F70CAD" w:rsidRPr="00F70CAD" w:rsidRDefault="00F70CAD" w:rsidP="00F70CAD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  <w:lang w:val="en-GB"/>
        </w:rPr>
      </w:pPr>
      <w:r w:rsidRPr="00F70CAD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Other (Biên Hòa - Đồng Nai, Tây Ninh, Củ Chi, Nhà Bè) - 01 vacancy </w:t>
      </w:r>
    </w:p>
    <w:p w:rsidR="00F70CAD" w:rsidRPr="00F70CAD" w:rsidRDefault="00F70CAD" w:rsidP="00F70CAD">
      <w:pPr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F70CAD">
        <w:rPr>
          <w:rFonts w:ascii="Times New Roman" w:hAnsi="Times New Roman" w:cs="Times New Roman"/>
          <w:b/>
          <w:bCs/>
          <w:sz w:val="20"/>
          <w:szCs w:val="20"/>
          <w:lang w:val="en-GB"/>
        </w:rPr>
        <w:t>MÔ TẢ CÔNG VIỆC</w:t>
      </w:r>
    </w:p>
    <w:p w:rsidR="00F70CAD" w:rsidRPr="00F70CAD" w:rsidRDefault="00F70CAD" w:rsidP="00F70CA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0CA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Tìm kiếm khách hàng tiềm năng &amp; Phát triển khách hàng </w:t>
      </w:r>
    </w:p>
    <w:p w:rsidR="00F70CAD" w:rsidRPr="00F70CAD" w:rsidRDefault="00F70CAD" w:rsidP="00F70CAD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0CAD">
        <w:rPr>
          <w:rFonts w:ascii="Times New Roman" w:eastAsia="Times New Roman" w:hAnsi="Times New Roman" w:cs="Times New Roman"/>
          <w:sz w:val="20"/>
          <w:szCs w:val="20"/>
        </w:rPr>
        <w:t>Chủ động tiếp cận các nhà máy, trang trại, trạm xử lý, cơ sở chế biến.</w:t>
      </w:r>
    </w:p>
    <w:p w:rsidR="00F70CAD" w:rsidRPr="00F70CAD" w:rsidRDefault="00F70CAD" w:rsidP="00F70CAD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0CAD">
        <w:rPr>
          <w:rFonts w:ascii="Times New Roman" w:eastAsia="Times New Roman" w:hAnsi="Times New Roman" w:cs="Times New Roman"/>
          <w:sz w:val="20"/>
          <w:szCs w:val="20"/>
        </w:rPr>
        <w:t xml:space="preserve">Xây dựng mạng lưới khách hàng tiềm năng và duy trì quan hệ lâu dài </w:t>
      </w:r>
    </w:p>
    <w:p w:rsidR="00F70CAD" w:rsidRPr="00F70CAD" w:rsidRDefault="00F70CAD" w:rsidP="00F70CA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0CAD">
        <w:rPr>
          <w:rFonts w:ascii="Times New Roman" w:eastAsia="Times New Roman" w:hAnsi="Times New Roman" w:cs="Times New Roman"/>
          <w:b/>
          <w:bCs/>
          <w:sz w:val="20"/>
          <w:szCs w:val="20"/>
        </w:rPr>
        <w:t>Tư vấn kỹ thuật &amp; chốt giao dịch</w:t>
      </w:r>
    </w:p>
    <w:p w:rsidR="00F70CAD" w:rsidRPr="00F70CAD" w:rsidRDefault="00F70CAD" w:rsidP="00F70CAD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0CAD">
        <w:rPr>
          <w:rFonts w:ascii="Times New Roman" w:eastAsia="Times New Roman" w:hAnsi="Times New Roman" w:cs="Times New Roman"/>
          <w:sz w:val="20"/>
          <w:szCs w:val="20"/>
        </w:rPr>
        <w:t>Trình bày, demo thiết bị, đưa gói giải pháp phù hợp (máy móc, môi trường, xử lý nước…).</w:t>
      </w:r>
    </w:p>
    <w:p w:rsidR="00F70CAD" w:rsidRPr="00F70CAD" w:rsidRDefault="00F70CAD" w:rsidP="00F70CAD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0CAD">
        <w:rPr>
          <w:rFonts w:ascii="Times New Roman" w:eastAsia="Times New Roman" w:hAnsi="Times New Roman" w:cs="Times New Roman"/>
          <w:sz w:val="20"/>
          <w:szCs w:val="20"/>
        </w:rPr>
        <w:t xml:space="preserve">Thương lượng giá, phương thức thanh toán, và chốt hợp đồng </w:t>
      </w:r>
    </w:p>
    <w:p w:rsidR="00F70CAD" w:rsidRPr="00F70CAD" w:rsidRDefault="00F70CAD" w:rsidP="00F70CA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0CAD">
        <w:rPr>
          <w:rFonts w:ascii="Times New Roman" w:eastAsia="Times New Roman" w:hAnsi="Times New Roman" w:cs="Times New Roman"/>
          <w:b/>
          <w:bCs/>
          <w:sz w:val="20"/>
          <w:szCs w:val="20"/>
        </w:rPr>
        <w:t>Hỗ trợ bán hàng &amp; Chăm sóc khách hàng sau bán hàng</w:t>
      </w:r>
    </w:p>
    <w:p w:rsidR="00F70CAD" w:rsidRPr="00F70CAD" w:rsidRDefault="00F70CAD" w:rsidP="00F70CAD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0CAD">
        <w:rPr>
          <w:rFonts w:ascii="Times New Roman" w:eastAsia="Times New Roman" w:hAnsi="Times New Roman" w:cs="Times New Roman"/>
          <w:sz w:val="20"/>
          <w:szCs w:val="20"/>
        </w:rPr>
        <w:t>Giám sát quá trình giao hàng và lắp đặt, xử lý các phản hồi kỹ thuật từ khách.</w:t>
      </w:r>
    </w:p>
    <w:p w:rsidR="00F70CAD" w:rsidRPr="00F70CAD" w:rsidRDefault="00F70CAD" w:rsidP="00F70CAD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0CAD">
        <w:rPr>
          <w:rFonts w:ascii="Times New Roman" w:eastAsia="Times New Roman" w:hAnsi="Times New Roman" w:cs="Times New Roman"/>
          <w:sz w:val="20"/>
          <w:szCs w:val="20"/>
        </w:rPr>
        <w:t>Hỗ trợ khách sau bán hàng, đảm bảo đạt chỉ tiêu chất lượng dịch vụ.</w:t>
      </w:r>
    </w:p>
    <w:p w:rsidR="00F70CAD" w:rsidRPr="00F70CAD" w:rsidRDefault="00F70CAD" w:rsidP="00F70CA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0CAD">
        <w:rPr>
          <w:rFonts w:ascii="Times New Roman" w:eastAsia="Times New Roman" w:hAnsi="Times New Roman" w:cs="Times New Roman"/>
          <w:b/>
          <w:bCs/>
          <w:sz w:val="20"/>
          <w:szCs w:val="20"/>
        </w:rPr>
        <w:t>Phối hợp nội bộ &amp; Báo cáo định kỳ</w:t>
      </w:r>
    </w:p>
    <w:p w:rsidR="00F70CAD" w:rsidRPr="00F70CAD" w:rsidRDefault="00F70CAD" w:rsidP="00F70CAD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0CAD">
        <w:rPr>
          <w:rFonts w:ascii="Times New Roman" w:eastAsia="Times New Roman" w:hAnsi="Times New Roman" w:cs="Times New Roman"/>
          <w:sz w:val="20"/>
          <w:szCs w:val="20"/>
        </w:rPr>
        <w:t>Làm việc với phòng kỹ thuật, logistic, marketing để đảm bảo tiến độ triển khai.</w:t>
      </w:r>
    </w:p>
    <w:p w:rsidR="00F70CAD" w:rsidRPr="00F70CAD" w:rsidRDefault="00F70CAD" w:rsidP="00F70CAD">
      <w:pPr>
        <w:numPr>
          <w:ilvl w:val="1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F70CAD">
        <w:rPr>
          <w:rFonts w:ascii="Times New Roman" w:eastAsia="Times New Roman" w:hAnsi="Times New Roman" w:cs="Times New Roman"/>
          <w:sz w:val="20"/>
          <w:szCs w:val="20"/>
        </w:rPr>
        <w:t>Báo cáo kết quả, theo dõi KPI và đề xuất cải tiến.</w:t>
      </w:r>
    </w:p>
    <w:p w:rsidR="00F70CAD" w:rsidRPr="00F70CAD" w:rsidRDefault="00F70CAD" w:rsidP="00F70CA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70CAD">
        <w:rPr>
          <w:rFonts w:ascii="Times New Roman" w:eastAsia="Times New Roman" w:hAnsi="Times New Roman" w:cs="Times New Roman"/>
          <w:b/>
          <w:bCs/>
          <w:sz w:val="20"/>
          <w:szCs w:val="20"/>
        </w:rPr>
        <w:t>Thực hiện các nhiệm vụ khác theo sự phân công của quản lý</w:t>
      </w:r>
    </w:p>
    <w:p w:rsidR="00F70CAD" w:rsidRPr="00F70CAD" w:rsidRDefault="00F70CAD" w:rsidP="00F70CAD">
      <w:pPr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F70CAD">
        <w:rPr>
          <w:rFonts w:ascii="Times New Roman" w:hAnsi="Times New Roman" w:cs="Times New Roman"/>
          <w:b/>
          <w:bCs/>
          <w:sz w:val="20"/>
          <w:szCs w:val="20"/>
          <w:lang w:val="en-GB"/>
        </w:rPr>
        <w:t>YÊU CẦU</w:t>
      </w:r>
    </w:p>
    <w:p w:rsidR="00F70CAD" w:rsidRPr="00F70CAD" w:rsidRDefault="00F70CAD" w:rsidP="00F70CAD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Cs/>
          <w:sz w:val="20"/>
          <w:szCs w:val="20"/>
          <w:lang w:val="en-GB"/>
        </w:rPr>
      </w:pPr>
      <w:r w:rsidRPr="00F70CAD">
        <w:rPr>
          <w:rFonts w:ascii="Times New Roman" w:hAnsi="Times New Roman" w:cs="Times New Roman"/>
          <w:iCs/>
          <w:sz w:val="20"/>
          <w:szCs w:val="20"/>
          <w:lang w:val="en-GB"/>
        </w:rPr>
        <w:t>Tốt nghiệp đại học chuyên ngành: Hóa học, Kỹ thuật Hóa học, Công nghệ Môi trường hoặc lĩnh vực liên quan.</w:t>
      </w:r>
    </w:p>
    <w:p w:rsidR="00F70CAD" w:rsidRPr="00F70CAD" w:rsidRDefault="00F70CAD" w:rsidP="00F70CAD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Cs/>
          <w:sz w:val="20"/>
          <w:szCs w:val="20"/>
          <w:lang w:val="en-GB"/>
        </w:rPr>
      </w:pPr>
      <w:r w:rsidRPr="00F70CAD">
        <w:rPr>
          <w:rFonts w:ascii="Times New Roman" w:hAnsi="Times New Roman" w:cs="Times New Roman"/>
          <w:iCs/>
          <w:sz w:val="20"/>
          <w:szCs w:val="20"/>
          <w:lang w:val="en-GB"/>
        </w:rPr>
        <w:t>Tối thiểu 01 -02 năm kinh nghiệm trong ngành đo lường, thiết bị công nghiệp hoặc hệ thống xử lý nước…</w:t>
      </w:r>
    </w:p>
    <w:p w:rsidR="00F70CAD" w:rsidRPr="00F70CAD" w:rsidRDefault="00F70CAD" w:rsidP="00F70CA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iCs/>
          <w:sz w:val="20"/>
          <w:szCs w:val="20"/>
          <w:lang w:val="en-GB"/>
        </w:rPr>
      </w:pPr>
      <w:r w:rsidRPr="00F70CAD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Có kinh nghiệm làm việc trong mô hình kinh doanh B2B </w:t>
      </w:r>
    </w:p>
    <w:p w:rsidR="00F70CAD" w:rsidRPr="00F70CAD" w:rsidRDefault="00F70CAD" w:rsidP="00F70CA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iCs/>
          <w:sz w:val="20"/>
          <w:szCs w:val="20"/>
          <w:lang w:val="en-GB"/>
        </w:rPr>
      </w:pPr>
      <w:r w:rsidRPr="00F70CAD">
        <w:rPr>
          <w:rFonts w:ascii="Times New Roman" w:hAnsi="Times New Roman" w:cs="Times New Roman"/>
          <w:iCs/>
          <w:sz w:val="20"/>
          <w:szCs w:val="20"/>
          <w:lang w:val="en-GB"/>
        </w:rPr>
        <w:t>Kỹ năng giao tiếp, đàm phán, thuyết trình tốt, có khả năng làm việc độc lập và theo nhóm.</w:t>
      </w:r>
    </w:p>
    <w:p w:rsidR="00F70CAD" w:rsidRPr="00F70CAD" w:rsidRDefault="00F70CAD" w:rsidP="00F70CA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iCs/>
          <w:sz w:val="20"/>
          <w:szCs w:val="20"/>
          <w:lang w:val="en-GB"/>
        </w:rPr>
      </w:pPr>
      <w:r w:rsidRPr="00F70CAD">
        <w:rPr>
          <w:rFonts w:ascii="Times New Roman" w:hAnsi="Times New Roman" w:cs="Times New Roman"/>
          <w:iCs/>
          <w:sz w:val="20"/>
          <w:szCs w:val="20"/>
          <w:lang w:val="en-GB"/>
        </w:rPr>
        <w:t>Sử dụng thành thạo tiếng Anh chuyên ngành, MS Office</w:t>
      </w:r>
    </w:p>
    <w:p w:rsidR="00F70CAD" w:rsidRPr="00F70CAD" w:rsidRDefault="00F70CAD" w:rsidP="00F70CA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  <w:lang w:val="en-GB"/>
        </w:rPr>
      </w:pPr>
      <w:r w:rsidRPr="00F70CAD">
        <w:rPr>
          <w:rFonts w:ascii="Times New Roman" w:hAnsi="Times New Roman" w:cs="Times New Roman"/>
          <w:iCs/>
          <w:sz w:val="20"/>
          <w:szCs w:val="20"/>
          <w:lang w:val="en-GB"/>
        </w:rPr>
        <w:t>Sẵn sàng đi công tác xa, công tác dài ngày theo yêu cầu công việc</w:t>
      </w:r>
    </w:p>
    <w:p w:rsidR="00F70CAD" w:rsidRPr="00F70CAD" w:rsidRDefault="00F70CAD" w:rsidP="00F70CAD">
      <w:pPr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F70CAD">
        <w:rPr>
          <w:rFonts w:ascii="Times New Roman" w:hAnsi="Times New Roman" w:cs="Times New Roman"/>
          <w:b/>
          <w:bCs/>
          <w:sz w:val="20"/>
          <w:szCs w:val="20"/>
          <w:lang w:val="en-GB"/>
        </w:rPr>
        <w:t>QUYỀN LỢI</w:t>
      </w:r>
    </w:p>
    <w:p w:rsidR="00F70CAD" w:rsidRPr="00F70CAD" w:rsidRDefault="00F70CAD" w:rsidP="00F70CA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  <w:lang w:val="en-GB"/>
        </w:rPr>
      </w:pPr>
      <w:r w:rsidRPr="00F70CAD">
        <w:rPr>
          <w:rFonts w:ascii="Times New Roman" w:hAnsi="Times New Roman" w:cs="Times New Roman"/>
          <w:sz w:val="20"/>
          <w:szCs w:val="20"/>
          <w:lang w:val="en-GB"/>
        </w:rPr>
        <w:t>Mức lương hấp dẫn dựa trên năng lực ứng viên</w:t>
      </w:r>
    </w:p>
    <w:p w:rsidR="00F70CAD" w:rsidRPr="00F70CAD" w:rsidRDefault="00F70CAD" w:rsidP="00F70CA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  <w:lang w:val="en-GB"/>
        </w:rPr>
      </w:pPr>
      <w:r w:rsidRPr="00F70CAD">
        <w:rPr>
          <w:rFonts w:ascii="Times New Roman" w:hAnsi="Times New Roman" w:cs="Times New Roman"/>
          <w:sz w:val="20"/>
          <w:szCs w:val="20"/>
          <w:lang w:val="en-GB"/>
        </w:rPr>
        <w:t>Thưởng hiệu suất và doanh số cạnh tranh</w:t>
      </w:r>
    </w:p>
    <w:p w:rsidR="00F70CAD" w:rsidRPr="00F70CAD" w:rsidRDefault="00F70CAD" w:rsidP="00F70CA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  <w:lang w:val="en-GB"/>
        </w:rPr>
      </w:pPr>
      <w:r w:rsidRPr="00F70CAD">
        <w:rPr>
          <w:rFonts w:ascii="Times New Roman" w:hAnsi="Times New Roman" w:cs="Times New Roman"/>
          <w:sz w:val="20"/>
          <w:szCs w:val="20"/>
          <w:lang w:val="en-GB"/>
        </w:rPr>
        <w:t>12 ngày phép năm</w:t>
      </w:r>
    </w:p>
    <w:p w:rsidR="00F70CAD" w:rsidRPr="00F70CAD" w:rsidRDefault="00F70CAD" w:rsidP="00F70CA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  <w:lang w:val="en-GB"/>
        </w:rPr>
      </w:pPr>
      <w:r w:rsidRPr="00F70CAD">
        <w:rPr>
          <w:rFonts w:ascii="Times New Roman" w:hAnsi="Times New Roman" w:cs="Times New Roman"/>
          <w:sz w:val="20"/>
          <w:szCs w:val="20"/>
          <w:lang w:val="en-GB"/>
        </w:rPr>
        <w:t>Lương tháng 13 cố định</w:t>
      </w:r>
    </w:p>
    <w:p w:rsidR="00F70CAD" w:rsidRPr="00F70CAD" w:rsidRDefault="00F70CAD" w:rsidP="00F70CA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  <w:lang w:val="en-GB"/>
        </w:rPr>
      </w:pPr>
      <w:r w:rsidRPr="00F70CAD">
        <w:rPr>
          <w:rFonts w:ascii="Times New Roman" w:hAnsi="Times New Roman" w:cs="Times New Roman"/>
          <w:sz w:val="20"/>
          <w:szCs w:val="20"/>
          <w:lang w:val="en-GB"/>
        </w:rPr>
        <w:t>Bảo hiểm sức khỏe cá nhân cao cấp</w:t>
      </w:r>
    </w:p>
    <w:p w:rsidR="00F70CAD" w:rsidRPr="00F70CAD" w:rsidRDefault="00F70CAD" w:rsidP="00F70CA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  <w:lang w:val="en-GB"/>
        </w:rPr>
      </w:pPr>
      <w:r w:rsidRPr="00F70CAD">
        <w:rPr>
          <w:rFonts w:ascii="Times New Roman" w:hAnsi="Times New Roman" w:cs="Times New Roman"/>
          <w:sz w:val="20"/>
          <w:szCs w:val="20"/>
          <w:lang w:val="en-GB"/>
        </w:rPr>
        <w:t>Du lịch công ty và khám sức khỏe định kỳ hằng năm</w:t>
      </w:r>
    </w:p>
    <w:p w:rsidR="00F70CAD" w:rsidRPr="00F70CAD" w:rsidRDefault="00F70CAD" w:rsidP="00F70CA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  <w:lang w:val="en-GB"/>
        </w:rPr>
      </w:pPr>
      <w:r w:rsidRPr="00F70CAD">
        <w:rPr>
          <w:rFonts w:ascii="Times New Roman" w:hAnsi="Times New Roman" w:cs="Times New Roman"/>
          <w:sz w:val="20"/>
          <w:szCs w:val="20"/>
          <w:lang w:val="en-GB"/>
        </w:rPr>
        <w:t>Môi trường làm việc cởi mở, năng động, thân thiện và thúc đẩy sự phát triển</w:t>
      </w:r>
    </w:p>
    <w:p w:rsidR="00F70CAD" w:rsidRPr="00F70CAD" w:rsidRDefault="00F70CAD" w:rsidP="00F70CA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  <w:lang w:val="en-GB"/>
        </w:rPr>
      </w:pPr>
      <w:r w:rsidRPr="00F70CAD">
        <w:rPr>
          <w:rFonts w:ascii="Times New Roman" w:hAnsi="Times New Roman" w:cs="Times New Roman"/>
          <w:sz w:val="20"/>
          <w:szCs w:val="20"/>
          <w:lang w:val="en-GB"/>
        </w:rPr>
        <w:t>Cơ hội được đào tạo theo vị trí và phát triển chuyên môn</w:t>
      </w:r>
    </w:p>
    <w:p w:rsidR="00F70CAD" w:rsidRPr="00F70CAD" w:rsidRDefault="00F70CAD" w:rsidP="00F70CAD">
      <w:pPr>
        <w:rPr>
          <w:rFonts w:ascii="Times New Roman" w:hAnsi="Times New Roman" w:cs="Times New Roman"/>
          <w:iCs/>
          <w:sz w:val="20"/>
          <w:szCs w:val="20"/>
          <w:lang w:val="en-GB"/>
        </w:rPr>
      </w:pPr>
      <w:r w:rsidRPr="00F70CAD">
        <w:rPr>
          <w:rFonts w:ascii="Times New Roman" w:hAnsi="Times New Roman" w:cs="Times New Roman"/>
          <w:b/>
          <w:bCs/>
          <w:sz w:val="20"/>
          <w:szCs w:val="20"/>
          <w:lang w:val="en-GB"/>
        </w:rPr>
        <w:t>HÌNH THỨC NỘP HỒ SƠ:</w:t>
      </w:r>
      <w:r w:rsidRPr="00F70CAD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Vui lòng gửi hồ sơ ứng tuyển qua email: </w:t>
      </w:r>
      <w:hyperlink r:id="rId7" w:history="1">
        <w:r w:rsidRPr="00F70CAD">
          <w:rPr>
            <w:rStyle w:val="Hyperlink"/>
            <w:rFonts w:ascii="Times New Roman" w:hAnsi="Times New Roman" w:cs="Times New Roman"/>
            <w:iCs/>
            <w:sz w:val="20"/>
            <w:szCs w:val="20"/>
            <w:lang w:val="en-GB"/>
          </w:rPr>
          <w:t>my.truong@hannavietnam.com</w:t>
        </w:r>
      </w:hyperlink>
      <w:r w:rsidRPr="00F70CAD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với tiêu đề: “</w:t>
      </w:r>
      <w:r w:rsidRPr="00F70CAD">
        <w:rPr>
          <w:rFonts w:ascii="Times New Roman" w:hAnsi="Times New Roman" w:cs="Times New Roman"/>
          <w:b/>
          <w:bCs/>
          <w:iCs/>
          <w:sz w:val="20"/>
          <w:szCs w:val="20"/>
          <w:lang w:val="en-GB"/>
        </w:rPr>
        <w:t>Hanna Instruments Vietnam – Sales Engineer – [Khu vực] – Fullname</w:t>
      </w:r>
      <w:r w:rsidRPr="00F70CAD">
        <w:rPr>
          <w:rFonts w:ascii="Times New Roman" w:hAnsi="Times New Roman" w:cs="Times New Roman"/>
          <w:iCs/>
          <w:sz w:val="20"/>
          <w:szCs w:val="20"/>
          <w:lang w:val="en-GB"/>
        </w:rPr>
        <w:t>”</w:t>
      </w:r>
    </w:p>
    <w:p w:rsidR="000A1FFB" w:rsidRPr="00F70CAD" w:rsidRDefault="000A1FFB" w:rsidP="00F70CAD">
      <w:pPr>
        <w:rPr>
          <w:rFonts w:ascii="Times New Roman" w:hAnsi="Times New Roman" w:cs="Times New Roman"/>
        </w:rPr>
      </w:pPr>
    </w:p>
    <w:sectPr w:rsidR="000A1FFB" w:rsidRPr="00F70CA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540" w:rsidRDefault="00875540" w:rsidP="008408F8">
      <w:pPr>
        <w:spacing w:after="0" w:line="240" w:lineRule="auto"/>
      </w:pPr>
      <w:r>
        <w:separator/>
      </w:r>
    </w:p>
  </w:endnote>
  <w:endnote w:type="continuationSeparator" w:id="0">
    <w:p w:rsidR="00875540" w:rsidRDefault="00875540" w:rsidP="00840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altName w:val="Leelawadee UI Semilight"/>
    <w:charset w:val="00"/>
    <w:family w:val="auto"/>
    <w:pitch w:val="variable"/>
    <w:sig w:usb0="80000003" w:usb1="00000000" w:usb2="0001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altName w:val="Leelawadee UI"/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540" w:rsidRDefault="00875540" w:rsidP="008408F8">
      <w:pPr>
        <w:spacing w:after="0" w:line="240" w:lineRule="auto"/>
      </w:pPr>
      <w:r>
        <w:separator/>
      </w:r>
    </w:p>
  </w:footnote>
  <w:footnote w:type="continuationSeparator" w:id="0">
    <w:p w:rsidR="00875540" w:rsidRDefault="00875540" w:rsidP="00840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24"/>
      <w:gridCol w:w="3492"/>
    </w:tblGrid>
    <w:tr w:rsidR="003F0E1A" w:rsidRPr="008408F8" w:rsidTr="008408F8">
      <w:tc>
        <w:tcPr>
          <w:tcW w:w="5524" w:type="dxa"/>
        </w:tcPr>
        <w:p w:rsidR="003F0E1A" w:rsidRPr="008408F8" w:rsidRDefault="003F0E1A">
          <w:pPr>
            <w:pStyle w:val="Header"/>
            <w:rPr>
              <w:sz w:val="13"/>
              <w:szCs w:val="13"/>
            </w:rPr>
          </w:pPr>
          <w:r w:rsidRPr="008408F8">
            <w:rPr>
              <w:sz w:val="13"/>
              <w:szCs w:val="13"/>
              <w:lang w:val="en-US"/>
            </w:rPr>
            <w:drawing>
              <wp:inline distT="0" distB="0" distL="0" distR="0" wp14:anchorId="483B267F" wp14:editId="2040A065">
                <wp:extent cx="1150620" cy="336229"/>
                <wp:effectExtent l="0" t="0" r="0" b="6985"/>
                <wp:docPr id="5" name="Pictur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745256CE-F59B-42C2-B118-2A1802B3BDC8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4">
                          <a:extLst>
                            <a:ext uri="{FF2B5EF4-FFF2-40B4-BE49-F238E27FC236}">
                              <a16:creationId xmlns:a16="http://schemas.microsoft.com/office/drawing/2014/main" id="{745256CE-F59B-42C2-B118-2A1802B3BDC8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1185" cy="3568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92" w:type="dxa"/>
        </w:tcPr>
        <w:p w:rsidR="003F0E1A" w:rsidRPr="008408F8" w:rsidRDefault="003F0E1A" w:rsidP="008408F8">
          <w:pPr>
            <w:pStyle w:val="Header"/>
            <w:rPr>
              <w:b/>
              <w:bCs/>
              <w:sz w:val="13"/>
              <w:szCs w:val="13"/>
              <w:lang w:val="en-GB"/>
            </w:rPr>
          </w:pPr>
          <w:r w:rsidRPr="008408F8">
            <w:rPr>
              <w:b/>
              <w:bCs/>
              <w:sz w:val="13"/>
              <w:szCs w:val="13"/>
              <w:lang w:val="en-GB"/>
            </w:rPr>
            <w:t>Hanna Instruments Vietnam Co., Ltd</w:t>
          </w:r>
        </w:p>
        <w:p w:rsidR="003F0E1A" w:rsidRPr="008408F8" w:rsidRDefault="003F0E1A" w:rsidP="008408F8">
          <w:pPr>
            <w:pStyle w:val="Header"/>
            <w:rPr>
              <w:sz w:val="13"/>
              <w:szCs w:val="13"/>
              <w:lang w:val="en-GB"/>
            </w:rPr>
          </w:pPr>
          <w:r w:rsidRPr="008408F8">
            <w:rPr>
              <w:b/>
              <w:bCs/>
              <w:sz w:val="13"/>
              <w:szCs w:val="13"/>
              <w:lang w:val="en-GB"/>
            </w:rPr>
            <w:t>Address:</w:t>
          </w:r>
          <w:r w:rsidRPr="008408F8">
            <w:rPr>
              <w:sz w:val="13"/>
              <w:szCs w:val="13"/>
              <w:lang w:val="en-GB"/>
            </w:rPr>
            <w:t xml:space="preserve"> Room B and C, Floor 9, AP Tower, 518B Dien Bien Phu Street, Ward 21, Binh Thanh District, Ho Chi Minh City</w:t>
          </w:r>
        </w:p>
      </w:tc>
    </w:tr>
  </w:tbl>
  <w:p w:rsidR="003F0E1A" w:rsidRDefault="003F0E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2FF9"/>
    <w:multiLevelType w:val="multilevel"/>
    <w:tmpl w:val="2460F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D355E3"/>
    <w:multiLevelType w:val="hybridMultilevel"/>
    <w:tmpl w:val="AD807BAA"/>
    <w:lvl w:ilvl="0" w:tplc="449ED5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A1543"/>
    <w:multiLevelType w:val="multilevel"/>
    <w:tmpl w:val="A1C81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931DB3"/>
    <w:multiLevelType w:val="multilevel"/>
    <w:tmpl w:val="1FE4C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075E12"/>
    <w:multiLevelType w:val="hybridMultilevel"/>
    <w:tmpl w:val="AC3AA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B46B4"/>
    <w:multiLevelType w:val="hybridMultilevel"/>
    <w:tmpl w:val="5F1E940E"/>
    <w:lvl w:ilvl="0" w:tplc="ACF6C9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E26F6"/>
    <w:multiLevelType w:val="multilevel"/>
    <w:tmpl w:val="C082B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DC85F54"/>
    <w:multiLevelType w:val="hybridMultilevel"/>
    <w:tmpl w:val="167CDC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F1DF8"/>
    <w:multiLevelType w:val="multilevel"/>
    <w:tmpl w:val="CECE3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28A3C12"/>
    <w:multiLevelType w:val="hybridMultilevel"/>
    <w:tmpl w:val="9BD6F788"/>
    <w:lvl w:ilvl="0" w:tplc="822073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962619"/>
    <w:multiLevelType w:val="hybridMultilevel"/>
    <w:tmpl w:val="81BC6E0A"/>
    <w:lvl w:ilvl="0" w:tplc="ACF6C9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D0699"/>
    <w:multiLevelType w:val="multilevel"/>
    <w:tmpl w:val="B4CA5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DEE48D5"/>
    <w:multiLevelType w:val="hybridMultilevel"/>
    <w:tmpl w:val="BF106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350AA7"/>
    <w:multiLevelType w:val="hybridMultilevel"/>
    <w:tmpl w:val="BC2A4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990987"/>
    <w:multiLevelType w:val="hybridMultilevel"/>
    <w:tmpl w:val="CAF0FC90"/>
    <w:lvl w:ilvl="0" w:tplc="ACF6C9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930ED1"/>
    <w:multiLevelType w:val="hybridMultilevel"/>
    <w:tmpl w:val="10DE7ED8"/>
    <w:lvl w:ilvl="0" w:tplc="ACF6C9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"/>
  </w:num>
  <w:num w:numId="4">
    <w:abstractNumId w:val="9"/>
  </w:num>
  <w:num w:numId="5">
    <w:abstractNumId w:val="7"/>
  </w:num>
  <w:num w:numId="6">
    <w:abstractNumId w:val="5"/>
  </w:num>
  <w:num w:numId="7">
    <w:abstractNumId w:val="8"/>
  </w:num>
  <w:num w:numId="8">
    <w:abstractNumId w:val="2"/>
  </w:num>
  <w:num w:numId="9">
    <w:abstractNumId w:val="0"/>
  </w:num>
  <w:num w:numId="10">
    <w:abstractNumId w:val="3"/>
  </w:num>
  <w:num w:numId="11">
    <w:abstractNumId w:val="6"/>
  </w:num>
  <w:num w:numId="12">
    <w:abstractNumId w:val="11"/>
  </w:num>
  <w:num w:numId="13">
    <w:abstractNumId w:val="13"/>
  </w:num>
  <w:num w:numId="14">
    <w:abstractNumId w:val="14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8F8"/>
    <w:rsid w:val="0005150C"/>
    <w:rsid w:val="000A1FFB"/>
    <w:rsid w:val="00166B0B"/>
    <w:rsid w:val="003E7BFC"/>
    <w:rsid w:val="003F0E1A"/>
    <w:rsid w:val="004A50D5"/>
    <w:rsid w:val="005A0ED6"/>
    <w:rsid w:val="006037FE"/>
    <w:rsid w:val="00673557"/>
    <w:rsid w:val="00691763"/>
    <w:rsid w:val="006D3013"/>
    <w:rsid w:val="008408F8"/>
    <w:rsid w:val="00875540"/>
    <w:rsid w:val="00A25D18"/>
    <w:rsid w:val="00A707A3"/>
    <w:rsid w:val="00AB54C9"/>
    <w:rsid w:val="00B12F09"/>
    <w:rsid w:val="00D437C0"/>
    <w:rsid w:val="00E06DFA"/>
    <w:rsid w:val="00EE379D"/>
    <w:rsid w:val="00F7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2A737"/>
  <w15:chartTrackingRefBased/>
  <w15:docId w15:val="{44BC26AE-E68A-4AAD-9BD6-608EA3BFB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08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8F8"/>
    <w:rPr>
      <w:noProof/>
      <w:lang w:val="vi-VN"/>
    </w:rPr>
  </w:style>
  <w:style w:type="paragraph" w:styleId="Footer">
    <w:name w:val="footer"/>
    <w:basedOn w:val="Normal"/>
    <w:link w:val="FooterChar"/>
    <w:uiPriority w:val="99"/>
    <w:unhideWhenUsed/>
    <w:rsid w:val="008408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8F8"/>
    <w:rPr>
      <w:noProof/>
      <w:lang w:val="vi-VN"/>
    </w:rPr>
  </w:style>
  <w:style w:type="table" w:styleId="TableGrid">
    <w:name w:val="Table Grid"/>
    <w:basedOn w:val="TableNormal"/>
    <w:uiPriority w:val="39"/>
    <w:rsid w:val="00840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5D1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12F0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70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F70C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0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y.truong@hannavietna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Duyen Bui</dc:creator>
  <cp:keywords/>
  <dc:description/>
  <cp:lastModifiedBy>hanna725</cp:lastModifiedBy>
  <cp:revision>2</cp:revision>
  <dcterms:created xsi:type="dcterms:W3CDTF">2025-07-09T10:19:00Z</dcterms:created>
  <dcterms:modified xsi:type="dcterms:W3CDTF">2025-07-09T10:19:00Z</dcterms:modified>
</cp:coreProperties>
</file>